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550" w:rsidRPr="008D0550" w:rsidRDefault="008D0550" w:rsidP="00D15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055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D2476B3" wp14:editId="6AEA6B3F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D0550" w:rsidRPr="008D0550" w:rsidRDefault="008D0550" w:rsidP="008D0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D055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АДМИНИСТРАЦИЯ</w:t>
      </w:r>
    </w:p>
    <w:p w:rsidR="008D0550" w:rsidRPr="008D0550" w:rsidRDefault="003F083D" w:rsidP="008D0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КАСИНОВ</w:t>
      </w:r>
      <w:r w:rsidR="008D0550" w:rsidRPr="008D055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СКОГО СЕЛЬСОВЕТА</w:t>
      </w:r>
    </w:p>
    <w:p w:rsidR="008D0550" w:rsidRPr="008D0550" w:rsidRDefault="008D0550" w:rsidP="008D0550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D0550">
        <w:rPr>
          <w:rFonts w:ascii="Times New Roman" w:eastAsia="Times New Roman" w:hAnsi="Times New Roman" w:cs="Times New Roman"/>
          <w:sz w:val="40"/>
          <w:szCs w:val="40"/>
          <w:lang w:eastAsia="ru-RU"/>
        </w:rPr>
        <w:t>ЩИГРОВСКОГО РАЙОНА КУРСКОЙ ОБЛАСТИ</w:t>
      </w:r>
    </w:p>
    <w:p w:rsidR="008D0550" w:rsidRPr="008D0550" w:rsidRDefault="008D0550" w:rsidP="008D05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550" w:rsidRPr="008D0550" w:rsidRDefault="008D0550" w:rsidP="008D05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8536FA" w:rsidRDefault="008536FA" w:rsidP="008D05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0550" w:rsidRDefault="008536FA" w:rsidP="008D05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D1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декабря 2020 года                                                    № 98</w:t>
      </w:r>
      <w:r w:rsidR="003F08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D1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</w:p>
    <w:p w:rsidR="008D0550" w:rsidRDefault="008D0550" w:rsidP="008D0550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0550" w:rsidRPr="00F55190" w:rsidRDefault="008D0550" w:rsidP="006511A0">
      <w:pPr>
        <w:shd w:val="clear" w:color="auto" w:fill="FFFFFF"/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верждении Порядка   </w:t>
      </w: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размещения сведений о доходах, об имуществе </w:t>
      </w:r>
      <w:r w:rsidR="00651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 </w:t>
      </w: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обязательствах имуществе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нного   </w:t>
      </w: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характера </w:t>
      </w:r>
      <w:proofErr w:type="gramStart"/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руководителя</w:t>
      </w:r>
      <w:r w:rsidR="00651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МКУК</w:t>
      </w:r>
      <w:proofErr w:type="gramEnd"/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3F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Касиновский</w:t>
      </w:r>
      <w:proofErr w:type="spellEnd"/>
      <w:r w:rsidR="003F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сельский дом культуры</w:t>
      </w: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членов его семьи на официальном сайте  муниципального образования «</w:t>
      </w:r>
      <w:proofErr w:type="spellStart"/>
      <w:r w:rsidR="003F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</w:t>
      </w: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ский</w:t>
      </w:r>
      <w:proofErr w:type="spellEnd"/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в </w:t>
      </w:r>
      <w:hyperlink r:id="rId6" w:tgtFrame="_blank" w:history="1">
        <w:r w:rsidRPr="008D0550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сети</w:t>
        </w:r>
      </w:hyperlink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«Интернет» 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55190" w:rsidRPr="00F55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предоставления этих сведений средствам массовой информации для опубликования</w:t>
      </w:r>
      <w:r w:rsidR="00651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D0550" w:rsidRPr="008D0550" w:rsidRDefault="008D0550" w:rsidP="008D0550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6 статьи 8 Федерального закона от 25 декабря 2008 года №273-ФЗ «О противодействии коррупции», Указом Президента Российской Федерации от 08 июля 2013 №613 «Вопросы противодействия коррупции», постановлением  Губернатора Курской области от 15 августа 2013 года №335-пг «Об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Курской области, государственных гражданских служащих Курской области в исполнительных органах государственной власти Курской области и членов их семей на официальных сайтах Администрации Курской области и исполнительных органов государственной власти Курской области и предоставления этих сведений средствам массовой информации для опубликования» Администрация </w:t>
      </w:r>
      <w:proofErr w:type="spellStart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8D05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постановляет: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прилагаемый </w:t>
      </w:r>
      <w:r w:rsidRPr="008D0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размещения сведений</w:t>
      </w:r>
      <w:r w:rsidR="0065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доходах, об имуществе </w:t>
      </w:r>
      <w:proofErr w:type="gramStart"/>
      <w:r w:rsidR="0065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</w:t>
      </w:r>
      <w:proofErr w:type="gramEnd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  </w:t>
      </w:r>
      <w:r w:rsidR="0065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характера руководителя  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МКУК «</w:t>
      </w:r>
      <w:proofErr w:type="spellStart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дом культуры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и членов его семьи на официальном сайте  муниципального образования «</w:t>
      </w:r>
      <w:proofErr w:type="spellStart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="0065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511A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65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 сети 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«Интернет»</w:t>
      </w:r>
      <w:r w:rsidR="00F55190" w:rsidRPr="00F55190">
        <w:t xml:space="preserve"> </w:t>
      </w:r>
      <w:r w:rsidR="00F55190" w:rsidRP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предоставления этих сведений средствам массовой информации для опубликования</w:t>
      </w:r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Заместителю Главы Администрации </w:t>
      </w:r>
      <w:proofErr w:type="spellStart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ознакомить с настоящим постановлением под роспись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заведующую 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СДК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».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возложить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  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</w:t>
      </w:r>
      <w:proofErr w:type="gramEnd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Постановление вступает в силу со дня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обнародования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8D0550" w:rsidRPr="008D0550" w:rsidRDefault="008D0550" w:rsidP="008D0550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550" w:rsidRDefault="008D0550" w:rsidP="008D0550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</w:p>
    <w:p w:rsidR="008D0550" w:rsidRPr="008D0550" w:rsidRDefault="008D0550" w:rsidP="008D0550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                     </w:t>
      </w:r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В.А.Головин</w:t>
      </w:r>
      <w:proofErr w:type="spellEnd"/>
    </w:p>
    <w:p w:rsidR="008D0550" w:rsidRDefault="008D0550" w:rsidP="008D0550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D0550" w:rsidRPr="008D0550" w:rsidRDefault="008D0550" w:rsidP="008D05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 </w:t>
      </w:r>
    </w:p>
    <w:p w:rsidR="008D0550" w:rsidRPr="008D0550" w:rsidRDefault="008D0550" w:rsidP="008D05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постановлением Администрации </w:t>
      </w:r>
    </w:p>
    <w:p w:rsidR="00F55190" w:rsidRDefault="003F083D" w:rsidP="008D055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8D0550"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8D0550"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8536FA" w:rsidRDefault="008D0550" w:rsidP="008D0550">
      <w:pPr>
        <w:spacing w:after="0" w:line="240" w:lineRule="auto"/>
        <w:jc w:val="right"/>
        <w:textAlignment w:val="baseline"/>
      </w:pPr>
      <w:proofErr w:type="spellStart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8536FA" w:rsidRPr="008536FA">
        <w:t xml:space="preserve"> </w:t>
      </w:r>
    </w:p>
    <w:p w:rsidR="008536FA" w:rsidRDefault="008536FA" w:rsidP="008D055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D15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2020 года </w:t>
      </w:r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15B11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</w:p>
    <w:p w:rsidR="008D0550" w:rsidRPr="008D0550" w:rsidRDefault="008D0550" w:rsidP="008D05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0550" w:rsidRPr="008D0550" w:rsidRDefault="00F55190" w:rsidP="006511A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</w:t>
      </w:r>
      <w:r w:rsidR="008D0550"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</w:t>
      </w:r>
      <w:r w:rsid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0550" w:rsidRPr="008D0550" w:rsidRDefault="00F55190" w:rsidP="006511A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F55190" w:rsidRDefault="008D0550" w:rsidP="006511A0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размещения сведений</w:t>
      </w:r>
      <w:r w:rsidR="00651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доходах, об имуществе и обязательствах имущественного </w:t>
      </w: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характера </w:t>
      </w:r>
      <w:proofErr w:type="gramStart"/>
      <w:r w:rsidR="00651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руководителя  </w:t>
      </w: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МКУК</w:t>
      </w:r>
      <w:proofErr w:type="gramEnd"/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="003F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Касиновский</w:t>
      </w:r>
      <w:proofErr w:type="spellEnd"/>
      <w:r w:rsidR="003F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сельский дом культуры</w:t>
      </w: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 и членов его семьи на официальном сайте  муниципального образования «</w:t>
      </w:r>
      <w:proofErr w:type="spellStart"/>
      <w:r w:rsidR="003F08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</w:t>
      </w: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ский</w:t>
      </w:r>
      <w:proofErr w:type="spellEnd"/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</w:t>
      </w:r>
      <w:r w:rsidR="00651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т» </w:t>
      </w:r>
      <w:proofErr w:type="spellStart"/>
      <w:r w:rsidR="00651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 w:rsidR="00651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в сети </w:t>
      </w: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«Интернет» </w:t>
      </w:r>
      <w:r w:rsidR="00F55190" w:rsidRPr="00F55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предоставления этих сведений средствам массовой информации для опубликования</w:t>
      </w:r>
    </w:p>
    <w:p w:rsidR="008D0550" w:rsidRDefault="008D0550" w:rsidP="006511A0">
      <w:pPr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Настоящим Порядком устанавливается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язанность Администрации   </w:t>
      </w:r>
      <w:proofErr w:type="spellStart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осуществляющей функции и 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номочия учредителя муни</w:t>
      </w:r>
      <w:r w:rsidR="00C45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ципального казенного учреждения 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дом культуры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», 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муниципальное учреждение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),  по размещению сведений о доходах, об имуществе и обязательствах имущественного характера руководителя муниципального учреждения </w:t>
      </w:r>
      <w:r w:rsidR="006511A0">
        <w:rPr>
          <w:rFonts w:ascii="Times New Roman" w:eastAsia="Times New Roman" w:hAnsi="Times New Roman" w:cs="Times New Roman"/>
          <w:sz w:val="24"/>
          <w:szCs w:val="24"/>
          <w:lang w:eastAsia="ru-RU"/>
        </w:rPr>
        <w:t>и 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 его семьи на официальном сайте</w:t>
      </w:r>
      <w:r w:rsidRPr="008D0550">
        <w:rPr>
          <w:rFonts w:ascii="Calibri" w:eastAsia="Times New Roman" w:hAnsi="Calibri" w:cs="Calibri"/>
          <w:sz w:val="24"/>
          <w:szCs w:val="24"/>
          <w:lang w:eastAsia="ru-RU"/>
        </w:rPr>
        <w:t> в </w:t>
      </w:r>
      <w:hyperlink r:id="rId7" w:tgtFrame="_blank" w:history="1">
        <w:r w:rsidRPr="008D0550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сети</w:t>
        </w:r>
      </w:hyperlink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«Интернет»</w:t>
      </w:r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5190" w:rsidRP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предоставления этих сведений средствам массовой информации для опубликования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Порядок).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 официальном сайте муниципального </w:t>
      </w:r>
      <w:proofErr w:type="gramStart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End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сельсовет»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в сети Интернет размещаются следующие сведения по форме согласно приложению к настоящему Порядку: </w:t>
      </w:r>
    </w:p>
    <w:p w:rsidR="008D0550" w:rsidRPr="008D0550" w:rsidRDefault="008D0550" w:rsidP="008D055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45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перечень объектов недвижимого имуще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ства, принадлежащих  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муниципального учреждения, его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упруге (супругу) и 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транспортных средств с указанием вида и </w:t>
      </w:r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марки,  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принадлежащих на праве собственности руко</w:t>
      </w:r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водителю муниципального  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его супруге (супругу) и несовершеннолетним детям; </w:t>
      </w:r>
    </w:p>
    <w:p w:rsidR="008D0550" w:rsidRPr="008D0550" w:rsidRDefault="008D0550" w:rsidP="006511A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декларированный годовой доход рук</w:t>
      </w:r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оводителя муниципального   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его супруги (супр</w:t>
      </w:r>
      <w:r w:rsidR="00651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уга) и несовершеннолетних детей.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размещаемых на официальном са</w:t>
      </w:r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 сведений о доходах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имуществе и обязательствах имущественного характера запрещается указывать: </w:t>
      </w:r>
    </w:p>
    <w:p w:rsidR="008D0550" w:rsidRPr="008D0550" w:rsidRDefault="00F5519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иные сведения,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 </w:t>
      </w:r>
      <w:r w:rsidR="008D0550"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0550"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="008D0550" w:rsidRPr="008D0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0550"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персональные данные супруги (супруга), детей и иных членов семьи руководителя муниципального учреждения;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учреждения, его супруги (супруга), детей и иных членов      семьи;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данные, позволяющие определить мест</w:t>
      </w:r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онахождение объектов  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недвижимого имущества, принадлежащих р</w:t>
      </w:r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уководителю муниципального  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его супруге (супругу), детям, иным ч</w:t>
      </w:r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ленам семьи на праве  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 или находящихся в их пользовании;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информацию, отнесенную к государственной тайне или являющуюся конфиденциальной. </w:t>
      </w:r>
    </w:p>
    <w:p w:rsidR="008D0550" w:rsidRPr="008D0550" w:rsidRDefault="00F5519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Сведения о доходах</w:t>
      </w:r>
      <w:r w:rsidR="008D0550"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 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уществе и обязательствах   </w:t>
      </w:r>
      <w:r w:rsidR="008D0550"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 характера, указанные в </w:t>
      </w:r>
      <w:r w:rsidR="008D0550" w:rsidRPr="008D0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2</w:t>
      </w:r>
      <w:r w:rsidR="008D0550"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Порядка, за весь период замещения </w:t>
      </w:r>
      <w:r w:rsidR="008D0550"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должности руководителем муниципального учреждения,  находятся на официальном сайте и ежегодно обновляются в течение 14 рабочих дней со дня истечения срока, установленного для их подачи.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Размещение на официальном сайте сведений о доходах, об имуществе и обязательствах имущественного характера, указанных в </w:t>
      </w:r>
      <w:r w:rsidRPr="008D0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2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Порядка, представленных руководителем муниципального учреждения, обеспечивается заместителем Главы Администрации </w:t>
      </w:r>
      <w:proofErr w:type="spellStart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Заместитель Главы </w:t>
      </w:r>
      <w:proofErr w:type="gramStart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proofErr w:type="gramEnd"/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течение трех рабочих дней со дня поступления запроса от средства массовой информации сообщают о нем руководителю муниципального  учреждения, в отношении которого поступил запрос;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течение семи рабочих дней со дня поступления запроса от средства массовой информации обеспечивают предоставление ему сведений, указанных в </w:t>
      </w:r>
      <w:r w:rsidRPr="008D05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пункте 2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Порядка, в том случае, если запрашиваемые сведения отсутствуют на официальном сайте.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Заместитель Главы Администрации </w:t>
      </w:r>
      <w:proofErr w:type="spellStart"/>
      <w:r w:rsidR="003F08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</w:t>
      </w:r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обеспечивающий</w:t>
      </w:r>
      <w:proofErr w:type="gramEnd"/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 сведений о доходах, </w:t>
      </w:r>
      <w:r w:rsidR="00651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 и обязательствах имущественного характера на официальном сайте, несёт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ind w:firstLine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5190" w:rsidRDefault="00F55190" w:rsidP="008D055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190" w:rsidRDefault="00F55190" w:rsidP="008D055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190" w:rsidRDefault="00F55190" w:rsidP="008D055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190" w:rsidRDefault="00F55190" w:rsidP="008D055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190" w:rsidRDefault="00F55190" w:rsidP="008D055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1A0" w:rsidRDefault="006511A0" w:rsidP="008D055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1A0" w:rsidRDefault="006511A0" w:rsidP="008D055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1A0" w:rsidRDefault="006511A0" w:rsidP="008D055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11A0" w:rsidRDefault="006511A0" w:rsidP="008D0550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0550" w:rsidRPr="008D0550" w:rsidRDefault="008D0550" w:rsidP="00F5519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F55190" w:rsidRPr="00F55190" w:rsidRDefault="00F55190" w:rsidP="006511A0">
      <w:pPr>
        <w:spacing w:after="0" w:line="240" w:lineRule="auto"/>
        <w:ind w:left="504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 </w:t>
      </w:r>
    </w:p>
    <w:p w:rsidR="008D0550" w:rsidRPr="008D0550" w:rsidRDefault="00F55190" w:rsidP="006511A0">
      <w:pPr>
        <w:spacing w:after="0" w:line="240" w:lineRule="auto"/>
        <w:ind w:left="504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размещения сведений о доходах, расходах, об имуществе и обязательствах имущественного характера руководителей муниципальных казенных учреждений и членов их семей на официальном сайте  на официальном сайте в информац</w:t>
      </w:r>
      <w:r w:rsidR="00651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ионно телекоммуникационной сети </w:t>
      </w:r>
      <w:r w:rsidRPr="00F55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«Интернет»   </w:t>
      </w:r>
      <w:r w:rsidR="008D0550"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550" w:rsidRPr="008D0550" w:rsidRDefault="008D0550" w:rsidP="006511A0">
      <w:pPr>
        <w:spacing w:after="0" w:line="240" w:lineRule="auto"/>
        <w:ind w:firstLine="54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 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8D05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доходах, об имуществе и обязательствах имущественного характера за период с 1 января по 31 декабря 20___года</w:t>
      </w:r>
      <w:r w:rsidRPr="008D05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ind w:firstLine="54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Style w:val="a5"/>
        <w:tblW w:w="8450" w:type="dxa"/>
        <w:tblLook w:val="04A0" w:firstRow="1" w:lastRow="0" w:firstColumn="1" w:lastColumn="0" w:noHBand="0" w:noVBand="1"/>
      </w:tblPr>
      <w:tblGrid>
        <w:gridCol w:w="517"/>
        <w:gridCol w:w="1411"/>
        <w:gridCol w:w="752"/>
        <w:gridCol w:w="558"/>
        <w:gridCol w:w="835"/>
        <w:gridCol w:w="571"/>
        <w:gridCol w:w="821"/>
        <w:gridCol w:w="558"/>
        <w:gridCol w:w="571"/>
        <w:gridCol w:w="821"/>
        <w:gridCol w:w="877"/>
        <w:gridCol w:w="1052"/>
      </w:tblGrid>
      <w:tr w:rsidR="006511A0" w:rsidRPr="008D0550" w:rsidTr="006511A0">
        <w:tc>
          <w:tcPr>
            <w:tcW w:w="383" w:type="dxa"/>
            <w:vMerge w:val="restart"/>
            <w:hideMark/>
          </w:tcPr>
          <w:p w:rsidR="008D0550" w:rsidRPr="008D055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 п/п</w:t>
            </w:r>
            <w:r w:rsidRPr="008D0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79" w:type="dxa"/>
            <w:vMerge w:val="restart"/>
            <w:hideMark/>
          </w:tcPr>
          <w:p w:rsidR="006511A0" w:rsidRPr="00F5519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Фамилия, инициалы </w:t>
            </w:r>
          </w:p>
          <w:p w:rsidR="008D0550" w:rsidRPr="008D055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D05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руково-дителя</w:t>
            </w:r>
            <w:proofErr w:type="spellEnd"/>
            <w:proofErr w:type="gramEnd"/>
            <w:r w:rsidRPr="008D05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proofErr w:type="spellStart"/>
            <w:r w:rsidRPr="008D05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муници-пального</w:t>
            </w:r>
            <w:proofErr w:type="spellEnd"/>
            <w:r w:rsidRPr="008D05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F5519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учрежде</w:t>
            </w:r>
            <w:r w:rsidRPr="008D05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ния, чьи сведения размещаются </w:t>
            </w:r>
            <w:r w:rsidRPr="008D0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" w:type="dxa"/>
            <w:vMerge w:val="restart"/>
            <w:hideMark/>
          </w:tcPr>
          <w:p w:rsidR="008D0550" w:rsidRPr="008D055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Должность</w:t>
            </w:r>
            <w:r w:rsidRPr="008D0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413" w:type="dxa"/>
            <w:gridSpan w:val="4"/>
            <w:hideMark/>
          </w:tcPr>
          <w:p w:rsidR="008D0550" w:rsidRPr="008D055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  <w:r w:rsidRPr="008D0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40" w:type="dxa"/>
            <w:gridSpan w:val="3"/>
            <w:hideMark/>
          </w:tcPr>
          <w:p w:rsidR="008D0550" w:rsidRPr="008D055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  <w:r w:rsidRPr="008D0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5" w:type="dxa"/>
            <w:vMerge w:val="restart"/>
            <w:hideMark/>
          </w:tcPr>
          <w:p w:rsidR="008D0550" w:rsidRPr="008D055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Транспортные средства</w:t>
            </w:r>
            <w:r w:rsidRPr="008D0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hideMark/>
          </w:tcPr>
          <w:p w:rsidR="008D0550" w:rsidRPr="008D055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  <w:r w:rsidRPr="008D0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511A0" w:rsidRPr="008D0550" w:rsidTr="006511A0">
        <w:tc>
          <w:tcPr>
            <w:tcW w:w="0" w:type="auto"/>
            <w:vMerge/>
            <w:hideMark/>
          </w:tcPr>
          <w:p w:rsidR="006511A0" w:rsidRPr="008D0550" w:rsidRDefault="006511A0" w:rsidP="008D0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511A0" w:rsidRPr="008D0550" w:rsidRDefault="006511A0" w:rsidP="008D0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511A0" w:rsidRPr="008D0550" w:rsidRDefault="006511A0" w:rsidP="008D0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dxa"/>
            <w:hideMark/>
          </w:tcPr>
          <w:p w:rsidR="008D0550" w:rsidRPr="008D055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вид объекта</w:t>
            </w:r>
            <w:r w:rsidRPr="008D0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3" w:type="dxa"/>
            <w:hideMark/>
          </w:tcPr>
          <w:p w:rsidR="008D0550" w:rsidRPr="008D055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вид собственности</w:t>
            </w:r>
            <w:r w:rsidRPr="008D0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dxa"/>
            <w:hideMark/>
          </w:tcPr>
          <w:p w:rsidR="008D0550" w:rsidRPr="008D055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8D05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8D05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  <w:r w:rsidRPr="008D0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hideMark/>
          </w:tcPr>
          <w:p w:rsidR="008D0550" w:rsidRPr="008D055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страна расположения</w:t>
            </w:r>
            <w:r w:rsidRPr="008D0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4" w:type="dxa"/>
            <w:hideMark/>
          </w:tcPr>
          <w:p w:rsidR="008D0550" w:rsidRPr="008D055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вид объекта</w:t>
            </w:r>
            <w:r w:rsidRPr="008D0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dxa"/>
            <w:hideMark/>
          </w:tcPr>
          <w:p w:rsidR="008D0550" w:rsidRPr="008D055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площадь (</w:t>
            </w:r>
            <w:proofErr w:type="spellStart"/>
            <w:r w:rsidRPr="008D05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кв.м</w:t>
            </w:r>
            <w:proofErr w:type="spellEnd"/>
            <w:r w:rsidRPr="008D05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)</w:t>
            </w:r>
            <w:r w:rsidRPr="008D0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6" w:type="dxa"/>
            <w:hideMark/>
          </w:tcPr>
          <w:p w:rsidR="008D0550" w:rsidRPr="008D0550" w:rsidRDefault="006511A0" w:rsidP="008D055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страна расположения</w:t>
            </w:r>
            <w:r w:rsidRPr="008D055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hideMark/>
          </w:tcPr>
          <w:p w:rsidR="006511A0" w:rsidRPr="008D0550" w:rsidRDefault="006511A0" w:rsidP="008D0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511A0" w:rsidRPr="008D0550" w:rsidRDefault="006511A0" w:rsidP="008D05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11A0" w:rsidRPr="008D0550" w:rsidTr="006511A0">
        <w:tc>
          <w:tcPr>
            <w:tcW w:w="383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1479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1A0" w:rsidRPr="008D0550" w:rsidTr="006511A0">
        <w:tc>
          <w:tcPr>
            <w:tcW w:w="383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lang w:eastAsia="ru-RU"/>
              </w:rPr>
              <w:t>Супруг (супруга) </w:t>
            </w:r>
          </w:p>
        </w:tc>
        <w:tc>
          <w:tcPr>
            <w:tcW w:w="672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4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1A0" w:rsidRPr="008D0550" w:rsidTr="006511A0">
        <w:tc>
          <w:tcPr>
            <w:tcW w:w="383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lang w:eastAsia="ru-RU"/>
              </w:rPr>
              <w:t>несовершеннолетний ребенок </w:t>
            </w:r>
          </w:p>
        </w:tc>
        <w:tc>
          <w:tcPr>
            <w:tcW w:w="672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34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511A0" w:rsidRPr="008D0550" w:rsidTr="006511A0">
        <w:tc>
          <w:tcPr>
            <w:tcW w:w="383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9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2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3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4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hideMark/>
          </w:tcPr>
          <w:p w:rsidR="008D0550" w:rsidRPr="008D0550" w:rsidRDefault="006511A0" w:rsidP="008D055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D0550" w:rsidRPr="008D0550" w:rsidRDefault="008D0550" w:rsidP="008D0550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0550" w:rsidRPr="008D0550" w:rsidRDefault="008D0550" w:rsidP="008D0550">
      <w:pPr>
        <w:spacing w:after="0" w:line="240" w:lineRule="auto"/>
        <w:ind w:firstLine="5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D055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0550" w:rsidRPr="008D0550" w:rsidRDefault="006511A0" w:rsidP="008D055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E034D" w:rsidRDefault="00FE034D"/>
    <w:sectPr w:rsidR="00FE034D" w:rsidSect="00D15B1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6F46AC"/>
    <w:multiLevelType w:val="multilevel"/>
    <w:tmpl w:val="0E2E6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36"/>
    <w:rsid w:val="003F083D"/>
    <w:rsid w:val="00467B36"/>
    <w:rsid w:val="006511A0"/>
    <w:rsid w:val="008536FA"/>
    <w:rsid w:val="008D0550"/>
    <w:rsid w:val="00C4521A"/>
    <w:rsid w:val="00D15B11"/>
    <w:rsid w:val="00E6703B"/>
    <w:rsid w:val="00F55190"/>
    <w:rsid w:val="00FE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36FD-EE3D-4E66-BAF3-8054A0F7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5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1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0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6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1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4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9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20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5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1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64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8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83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6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3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1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8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4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6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95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86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4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9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9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14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9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9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6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88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0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06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7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1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2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1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6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9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9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0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4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4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86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16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9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5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4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86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30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3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0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8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8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70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2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8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informatcionnie_se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formatcionnie_set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4</cp:revision>
  <cp:lastPrinted>2020-12-18T09:10:00Z</cp:lastPrinted>
  <dcterms:created xsi:type="dcterms:W3CDTF">2020-11-23T13:05:00Z</dcterms:created>
  <dcterms:modified xsi:type="dcterms:W3CDTF">2020-12-18T09:17:00Z</dcterms:modified>
</cp:coreProperties>
</file>