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062AEB" w:rsidRDefault="00062AEB" w:rsidP="00062AEB">
      <w:pPr>
        <w:pStyle w:val="a6"/>
        <w:jc w:val="center"/>
        <w:rPr>
          <w:b/>
          <w:sz w:val="32"/>
          <w:szCs w:val="32"/>
        </w:rPr>
      </w:pPr>
      <w:r>
        <w:rPr>
          <w:b/>
          <w:noProof/>
          <w:lang w:eastAsia="ru-RU"/>
        </w:rPr>
        <w:drawing>
          <wp:inline distT="0" distB="0" distL="0" distR="0">
            <wp:extent cx="1352550" cy="12858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7" cstate="print">
                      <a:lum bright="-24000" contrast="54000"/>
                      <a:extLst>
                        <a:ext uri="{28A0092B-C50C-407E-A947-70E740481C1C}">
                          <a14:useLocalDpi xmlns:a14="http://schemas.microsoft.com/office/drawing/2010/main" val="0"/>
                        </a:ext>
                      </a:extLst>
                    </a:blip>
                    <a:srcRect/>
                    <a:stretch>
                      <a:fillRect/>
                    </a:stretch>
                  </pic:blipFill>
                  <pic:spPr bwMode="auto">
                    <a:xfrm>
                      <a:off x="0" y="0"/>
                      <a:ext cx="1352550" cy="1285875"/>
                    </a:xfrm>
                    <a:prstGeom prst="rect">
                      <a:avLst/>
                    </a:prstGeom>
                    <a:noFill/>
                    <a:ln>
                      <a:noFill/>
                    </a:ln>
                  </pic:spPr>
                </pic:pic>
              </a:graphicData>
            </a:graphic>
          </wp:inline>
        </w:drawing>
      </w:r>
    </w:p>
    <w:p w:rsidR="00062AEB" w:rsidRPr="00C24F2D" w:rsidRDefault="00062AEB" w:rsidP="00062AEB">
      <w:pPr>
        <w:pStyle w:val="a6"/>
        <w:jc w:val="center"/>
        <w:rPr>
          <w:b/>
          <w:sz w:val="44"/>
          <w:szCs w:val="44"/>
        </w:rPr>
      </w:pPr>
      <w:r w:rsidRPr="00C24F2D">
        <w:rPr>
          <w:b/>
          <w:sz w:val="44"/>
          <w:szCs w:val="44"/>
        </w:rPr>
        <w:t>АДМИНИСТРАЦИЯ</w:t>
      </w:r>
    </w:p>
    <w:p w:rsidR="00062AEB" w:rsidRPr="00C24F2D" w:rsidRDefault="00691856" w:rsidP="00062AEB">
      <w:pPr>
        <w:pStyle w:val="a6"/>
        <w:jc w:val="center"/>
        <w:rPr>
          <w:b/>
          <w:sz w:val="44"/>
          <w:szCs w:val="44"/>
        </w:rPr>
      </w:pPr>
      <w:r>
        <w:rPr>
          <w:b/>
          <w:sz w:val="44"/>
          <w:szCs w:val="44"/>
        </w:rPr>
        <w:t>КАСИНОВ</w:t>
      </w:r>
      <w:r w:rsidR="00062AEB" w:rsidRPr="00C24F2D">
        <w:rPr>
          <w:b/>
          <w:sz w:val="44"/>
          <w:szCs w:val="44"/>
        </w:rPr>
        <w:t>СКОГО СЕЛЬСОВЕТА</w:t>
      </w:r>
    </w:p>
    <w:p w:rsidR="00062AEB" w:rsidRPr="00AD649E" w:rsidRDefault="00062AEB" w:rsidP="00062AEB">
      <w:pPr>
        <w:pStyle w:val="a6"/>
        <w:jc w:val="center"/>
        <w:rPr>
          <w:b/>
          <w:sz w:val="36"/>
          <w:szCs w:val="36"/>
        </w:rPr>
      </w:pPr>
      <w:r w:rsidRPr="00AD649E">
        <w:rPr>
          <w:b/>
          <w:sz w:val="36"/>
          <w:szCs w:val="36"/>
        </w:rPr>
        <w:t>ЩИГРОВСКОГО РАЙОНА КУРСКОЙ ОБЛАСТИ</w:t>
      </w:r>
    </w:p>
    <w:p w:rsidR="00062AEB" w:rsidRPr="00C24F2D" w:rsidRDefault="00062AEB" w:rsidP="00062AEB">
      <w:pPr>
        <w:pStyle w:val="a6"/>
        <w:jc w:val="center"/>
        <w:rPr>
          <w:b/>
          <w:sz w:val="44"/>
          <w:szCs w:val="44"/>
        </w:rPr>
      </w:pPr>
    </w:p>
    <w:p w:rsidR="00062AEB" w:rsidRPr="00C24F2D" w:rsidRDefault="00062AEB" w:rsidP="00062AEB">
      <w:pPr>
        <w:pStyle w:val="a6"/>
        <w:jc w:val="center"/>
        <w:rPr>
          <w:b/>
          <w:sz w:val="44"/>
          <w:szCs w:val="44"/>
        </w:rPr>
      </w:pPr>
      <w:r w:rsidRPr="00C24F2D">
        <w:rPr>
          <w:b/>
          <w:sz w:val="44"/>
          <w:szCs w:val="44"/>
        </w:rPr>
        <w:t>ПОСТАНОВЛЕНИЕ</w:t>
      </w:r>
    </w:p>
    <w:p w:rsidR="00062AEB" w:rsidRDefault="00062AEB" w:rsidP="00062AEB">
      <w:pPr>
        <w:pStyle w:val="a6"/>
        <w:jc w:val="center"/>
        <w:rPr>
          <w:b/>
          <w:sz w:val="32"/>
          <w:szCs w:val="32"/>
        </w:rPr>
      </w:pPr>
    </w:p>
    <w:p w:rsidR="00062AEB" w:rsidRPr="00AD649E" w:rsidRDefault="00062AEB" w:rsidP="00062AEB">
      <w:pPr>
        <w:pStyle w:val="a6"/>
        <w:jc w:val="center"/>
        <w:rPr>
          <w:b/>
          <w:sz w:val="24"/>
          <w:szCs w:val="24"/>
        </w:rPr>
      </w:pPr>
      <w:r w:rsidRPr="00AD649E">
        <w:rPr>
          <w:b/>
          <w:sz w:val="24"/>
          <w:szCs w:val="24"/>
        </w:rPr>
        <w:t>Об утверждении  административного</w:t>
      </w:r>
    </w:p>
    <w:p w:rsidR="00062AEB" w:rsidRPr="00AD649E" w:rsidRDefault="00062AEB" w:rsidP="00062AEB">
      <w:pPr>
        <w:pStyle w:val="a6"/>
        <w:jc w:val="center"/>
        <w:rPr>
          <w:b/>
          <w:sz w:val="24"/>
          <w:szCs w:val="24"/>
        </w:rPr>
      </w:pPr>
      <w:r w:rsidRPr="00AD649E">
        <w:rPr>
          <w:b/>
          <w:sz w:val="24"/>
          <w:szCs w:val="24"/>
        </w:rPr>
        <w:t>регламента по предоставлению  муниципальной услуги</w:t>
      </w:r>
    </w:p>
    <w:p w:rsidR="00062AEB" w:rsidRPr="005424AF" w:rsidRDefault="00062AEB" w:rsidP="00062AEB">
      <w:pPr>
        <w:pStyle w:val="a6"/>
        <w:jc w:val="center"/>
        <w:rPr>
          <w:b/>
          <w:bCs/>
          <w:sz w:val="24"/>
          <w:szCs w:val="24"/>
          <w:lang w:eastAsia="ru-RU"/>
        </w:rPr>
      </w:pPr>
      <w:r w:rsidRPr="007C52C1">
        <w:rPr>
          <w:b/>
          <w:color w:val="000000"/>
          <w:sz w:val="24"/>
          <w:szCs w:val="24"/>
        </w:rPr>
        <w:t>«</w:t>
      </w:r>
      <w:r w:rsidRPr="007C52C1">
        <w:rPr>
          <w:b/>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Pr>
          <w:b/>
          <w:bCs/>
          <w:sz w:val="24"/>
          <w:szCs w:val="24"/>
          <w:lang w:eastAsia="ru-RU"/>
        </w:rPr>
        <w:t>»</w:t>
      </w:r>
    </w:p>
    <w:p w:rsidR="00062AEB" w:rsidRPr="00C24F2D" w:rsidRDefault="00062AEB" w:rsidP="00062AEB">
      <w:pPr>
        <w:pStyle w:val="a6"/>
        <w:rPr>
          <w:b/>
          <w:color w:val="000000"/>
          <w:sz w:val="24"/>
          <w:szCs w:val="24"/>
        </w:rPr>
      </w:pPr>
    </w:p>
    <w:p w:rsidR="00062AEB" w:rsidRDefault="00062AEB" w:rsidP="00062AEB">
      <w:pPr>
        <w:pStyle w:val="a6"/>
        <w:jc w:val="both"/>
        <w:rPr>
          <w:sz w:val="24"/>
          <w:szCs w:val="24"/>
        </w:rPr>
      </w:pPr>
      <w:r w:rsidRPr="00C24F2D">
        <w:rPr>
          <w:sz w:val="24"/>
          <w:szCs w:val="24"/>
        </w:rPr>
        <w:tab/>
        <w:t>На основании Федерального закона от 06.10.2003г. № 131-ФЗ «Об общих принципах организации местного самоуправления в Российской Федерации», Федерального Закона от 27.07.2010 г. № 210-ФЗ «Об организации предоставления государственных и муниципальных услуг», Устава муниципального образования «</w:t>
      </w:r>
      <w:r w:rsidR="00691856">
        <w:rPr>
          <w:sz w:val="24"/>
          <w:szCs w:val="24"/>
        </w:rPr>
        <w:t>Касинов</w:t>
      </w:r>
      <w:r w:rsidRPr="00C24F2D">
        <w:rPr>
          <w:sz w:val="24"/>
          <w:szCs w:val="24"/>
        </w:rPr>
        <w:t xml:space="preserve">ский сельсовет» Щигровского района Курской области, Администрация </w:t>
      </w:r>
      <w:r w:rsidR="00691856">
        <w:rPr>
          <w:sz w:val="24"/>
          <w:szCs w:val="24"/>
        </w:rPr>
        <w:t>Касинов</w:t>
      </w:r>
      <w:r w:rsidRPr="00C24F2D">
        <w:rPr>
          <w:sz w:val="24"/>
          <w:szCs w:val="24"/>
        </w:rPr>
        <w:t>ского сельсовета Щигровского района</w:t>
      </w:r>
    </w:p>
    <w:p w:rsidR="00062AEB" w:rsidRPr="00C24F2D" w:rsidRDefault="00062AEB" w:rsidP="00062AEB">
      <w:pPr>
        <w:pStyle w:val="a6"/>
        <w:jc w:val="both"/>
        <w:rPr>
          <w:sz w:val="24"/>
          <w:szCs w:val="24"/>
        </w:rPr>
      </w:pPr>
    </w:p>
    <w:p w:rsidR="00062AEB" w:rsidRDefault="00062AEB" w:rsidP="00062AEB">
      <w:pPr>
        <w:pStyle w:val="a6"/>
        <w:jc w:val="both"/>
        <w:rPr>
          <w:sz w:val="24"/>
          <w:szCs w:val="24"/>
        </w:rPr>
      </w:pPr>
      <w:r w:rsidRPr="00C24F2D">
        <w:rPr>
          <w:sz w:val="24"/>
          <w:szCs w:val="24"/>
        </w:rPr>
        <w:t xml:space="preserve">                                                      постановляет:</w:t>
      </w:r>
    </w:p>
    <w:p w:rsidR="00062AEB" w:rsidRPr="00C24F2D" w:rsidRDefault="00062AEB" w:rsidP="00062AEB">
      <w:pPr>
        <w:pStyle w:val="a6"/>
        <w:jc w:val="both"/>
        <w:rPr>
          <w:sz w:val="24"/>
          <w:szCs w:val="24"/>
        </w:rPr>
      </w:pPr>
    </w:p>
    <w:p w:rsidR="00062AEB" w:rsidRPr="00062AEB" w:rsidRDefault="00062AEB" w:rsidP="00062AEB">
      <w:pPr>
        <w:pStyle w:val="a6"/>
        <w:jc w:val="both"/>
        <w:rPr>
          <w:sz w:val="24"/>
          <w:szCs w:val="24"/>
        </w:rPr>
      </w:pPr>
      <w:r w:rsidRPr="00C24F2D">
        <w:rPr>
          <w:sz w:val="24"/>
          <w:szCs w:val="24"/>
        </w:rPr>
        <w:t>1.Утвердить новую редакцию административного регламента по предоставлению муниципальной услуги  </w:t>
      </w:r>
      <w:r w:rsidRPr="00062AEB">
        <w:rPr>
          <w:sz w:val="24"/>
          <w:szCs w:val="24"/>
        </w:rPr>
        <w:t>«</w:t>
      </w:r>
      <w:r w:rsidRPr="00062AEB">
        <w:rPr>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062AEB">
        <w:rPr>
          <w:sz w:val="24"/>
          <w:szCs w:val="24"/>
        </w:rPr>
        <w:t>».</w:t>
      </w:r>
    </w:p>
    <w:p w:rsidR="00062AEB" w:rsidRPr="00C24F2D" w:rsidRDefault="00062AEB" w:rsidP="00062AEB">
      <w:pPr>
        <w:pStyle w:val="a6"/>
        <w:jc w:val="both"/>
        <w:rPr>
          <w:sz w:val="24"/>
          <w:szCs w:val="24"/>
        </w:rPr>
      </w:pPr>
      <w:r w:rsidRPr="00C24F2D">
        <w:rPr>
          <w:sz w:val="24"/>
          <w:szCs w:val="24"/>
        </w:rPr>
        <w:t xml:space="preserve">2.Постановление Администрации </w:t>
      </w:r>
      <w:r w:rsidR="00691856">
        <w:rPr>
          <w:sz w:val="24"/>
          <w:szCs w:val="24"/>
        </w:rPr>
        <w:t>Касинов</w:t>
      </w:r>
      <w:r w:rsidRPr="00C24F2D">
        <w:rPr>
          <w:sz w:val="24"/>
          <w:szCs w:val="24"/>
        </w:rPr>
        <w:t xml:space="preserve">ского сельсовета Щигровского района Курской области </w:t>
      </w:r>
      <w:r>
        <w:rPr>
          <w:color w:val="000000"/>
          <w:sz w:val="24"/>
          <w:szCs w:val="24"/>
        </w:rPr>
        <w:t xml:space="preserve">от </w:t>
      </w:r>
      <w:r w:rsidR="00691856">
        <w:rPr>
          <w:sz w:val="24"/>
          <w:szCs w:val="24"/>
        </w:rPr>
        <w:t>20.09.2017г. № 89</w:t>
      </w:r>
      <w:r w:rsidR="00691856" w:rsidRPr="00C24F2D">
        <w:rPr>
          <w:sz w:val="24"/>
          <w:szCs w:val="24"/>
        </w:rPr>
        <w:t xml:space="preserve"> </w:t>
      </w:r>
      <w:r w:rsidRPr="00C24F2D">
        <w:rPr>
          <w:sz w:val="24"/>
          <w:szCs w:val="24"/>
        </w:rPr>
        <w:t>«Об утверждении  административного</w:t>
      </w:r>
      <w:r>
        <w:rPr>
          <w:sz w:val="24"/>
          <w:szCs w:val="24"/>
        </w:rPr>
        <w:t xml:space="preserve"> </w:t>
      </w:r>
      <w:r w:rsidRPr="00C24F2D">
        <w:rPr>
          <w:sz w:val="24"/>
          <w:szCs w:val="24"/>
        </w:rPr>
        <w:t xml:space="preserve">регламента по предоставлению  муниципальной услуги </w:t>
      </w:r>
      <w:r w:rsidRPr="007C52C1">
        <w:rPr>
          <w:color w:val="000000"/>
          <w:sz w:val="24"/>
          <w:szCs w:val="24"/>
        </w:rPr>
        <w:t>«</w:t>
      </w:r>
      <w:r w:rsidRPr="00062AEB">
        <w:rPr>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Pr>
          <w:bCs/>
          <w:sz w:val="24"/>
          <w:szCs w:val="24"/>
          <w:lang w:eastAsia="ru-RU"/>
        </w:rPr>
        <w:t xml:space="preserve">» </w:t>
      </w:r>
      <w:r w:rsidRPr="00C24F2D">
        <w:rPr>
          <w:sz w:val="24"/>
          <w:szCs w:val="24"/>
        </w:rPr>
        <w:t xml:space="preserve"> считать утратившим</w:t>
      </w:r>
      <w:r>
        <w:rPr>
          <w:sz w:val="24"/>
          <w:szCs w:val="24"/>
        </w:rPr>
        <w:t>и</w:t>
      </w:r>
      <w:r w:rsidRPr="00C24F2D">
        <w:rPr>
          <w:sz w:val="24"/>
          <w:szCs w:val="24"/>
        </w:rPr>
        <w:t xml:space="preserve"> силу.</w:t>
      </w:r>
    </w:p>
    <w:p w:rsidR="00062AEB" w:rsidRPr="00C24F2D" w:rsidRDefault="00062AEB" w:rsidP="00062AEB">
      <w:pPr>
        <w:pStyle w:val="a6"/>
        <w:jc w:val="both"/>
        <w:rPr>
          <w:sz w:val="24"/>
          <w:szCs w:val="24"/>
        </w:rPr>
      </w:pPr>
      <w:r w:rsidRPr="00C24F2D">
        <w:rPr>
          <w:sz w:val="24"/>
          <w:szCs w:val="24"/>
        </w:rPr>
        <w:t xml:space="preserve"> 3. Контроль за выполнением настоящего постановления возложить на заместителя Главы администрации </w:t>
      </w:r>
      <w:r w:rsidR="00691856">
        <w:rPr>
          <w:sz w:val="24"/>
          <w:szCs w:val="24"/>
        </w:rPr>
        <w:t>Касиновского сельсовета Курашова А.И.</w:t>
      </w:r>
    </w:p>
    <w:p w:rsidR="00062AEB" w:rsidRPr="00C24F2D" w:rsidRDefault="00062AEB" w:rsidP="00062AEB">
      <w:pPr>
        <w:pStyle w:val="a6"/>
        <w:jc w:val="both"/>
        <w:rPr>
          <w:sz w:val="24"/>
          <w:szCs w:val="24"/>
        </w:rPr>
      </w:pPr>
      <w:r w:rsidRPr="00C24F2D">
        <w:rPr>
          <w:sz w:val="24"/>
          <w:szCs w:val="24"/>
        </w:rPr>
        <w:t>4. Постановление  вступает  в силу  со  дня  его обнародования.</w:t>
      </w:r>
    </w:p>
    <w:p w:rsidR="00062AEB" w:rsidRPr="00C24F2D" w:rsidRDefault="00062AEB" w:rsidP="00062AEB">
      <w:pPr>
        <w:pStyle w:val="a6"/>
        <w:rPr>
          <w:sz w:val="24"/>
          <w:szCs w:val="24"/>
        </w:rPr>
      </w:pPr>
    </w:p>
    <w:p w:rsidR="00062AEB" w:rsidRPr="007C52C1" w:rsidRDefault="00062AEB" w:rsidP="00062AEB">
      <w:pPr>
        <w:rPr>
          <w:color w:val="000000"/>
          <w:lang w:eastAsia="ru-RU"/>
        </w:rPr>
      </w:pPr>
    </w:p>
    <w:p w:rsidR="00062AEB" w:rsidRPr="00062AEB" w:rsidRDefault="00062AEB" w:rsidP="00062AEB">
      <w:pPr>
        <w:rPr>
          <w:rFonts w:ascii="Times New Roman" w:hAnsi="Times New Roman" w:cs="Times New Roman"/>
          <w:sz w:val="24"/>
          <w:szCs w:val="24"/>
        </w:rPr>
      </w:pPr>
      <w:r w:rsidRPr="00062AEB">
        <w:rPr>
          <w:rFonts w:ascii="Times New Roman" w:hAnsi="Times New Roman" w:cs="Times New Roman"/>
          <w:color w:val="000000"/>
          <w:sz w:val="24"/>
          <w:szCs w:val="24"/>
          <w:lang w:eastAsia="ru-RU"/>
        </w:rPr>
        <w:t xml:space="preserve"> Глава </w:t>
      </w:r>
      <w:r w:rsidR="00691856">
        <w:rPr>
          <w:rFonts w:ascii="Times New Roman" w:hAnsi="Times New Roman" w:cs="Times New Roman"/>
          <w:color w:val="000000"/>
          <w:sz w:val="24"/>
          <w:szCs w:val="24"/>
          <w:lang w:eastAsia="ru-RU"/>
        </w:rPr>
        <w:t>Касинов</w:t>
      </w:r>
      <w:r w:rsidRPr="00062AEB">
        <w:rPr>
          <w:rFonts w:ascii="Times New Roman" w:hAnsi="Times New Roman" w:cs="Times New Roman"/>
          <w:color w:val="000000"/>
          <w:sz w:val="24"/>
          <w:szCs w:val="24"/>
          <w:lang w:eastAsia="ru-RU"/>
        </w:rPr>
        <w:t xml:space="preserve">ского сельсовета       </w:t>
      </w:r>
      <w:r w:rsidR="00691856">
        <w:rPr>
          <w:rFonts w:ascii="Times New Roman" w:hAnsi="Times New Roman" w:cs="Times New Roman"/>
          <w:color w:val="000000"/>
          <w:sz w:val="24"/>
          <w:szCs w:val="24"/>
          <w:lang w:eastAsia="ru-RU"/>
        </w:rPr>
        <w:t xml:space="preserve">                     В.А.Головин</w:t>
      </w:r>
    </w:p>
    <w:p w:rsidR="00062AEB" w:rsidRPr="00C24F2D" w:rsidRDefault="00062AEB" w:rsidP="00062AEB">
      <w:pPr>
        <w:rPr>
          <w:b/>
          <w:bCs/>
        </w:rPr>
      </w:pPr>
    </w:p>
    <w:p w:rsidR="00062AEB" w:rsidRPr="00C24F2D" w:rsidRDefault="00062AEB" w:rsidP="00062AEB">
      <w:pPr>
        <w:rPr>
          <w:b/>
          <w:bCs/>
        </w:rPr>
      </w:pPr>
    </w:p>
    <w:p w:rsidR="00062AEB" w:rsidRDefault="00062AEB" w:rsidP="00062AEB">
      <w:pPr>
        <w:spacing w:before="120"/>
        <w:ind w:left="5103"/>
        <w:jc w:val="center"/>
      </w:pPr>
    </w:p>
    <w:p w:rsidR="00062AEB" w:rsidRDefault="00062AEB" w:rsidP="00062AEB">
      <w:pPr>
        <w:suppressAutoHyphens/>
        <w:spacing w:after="0" w:line="240" w:lineRule="auto"/>
        <w:ind w:left="5103"/>
        <w:jc w:val="center"/>
        <w:rPr>
          <w:rFonts w:ascii="Times New Roman" w:hAnsi="Times New Roman" w:cs="Times New Roman"/>
          <w:sz w:val="24"/>
          <w:szCs w:val="24"/>
          <w:lang w:eastAsia="ar-SA"/>
        </w:rPr>
      </w:pPr>
    </w:p>
    <w:p w:rsidR="00062AEB" w:rsidRDefault="00062AEB" w:rsidP="00062AEB">
      <w:pPr>
        <w:suppressAutoHyphens/>
        <w:spacing w:after="0" w:line="240" w:lineRule="auto"/>
        <w:ind w:left="5103"/>
        <w:jc w:val="center"/>
        <w:rPr>
          <w:rFonts w:ascii="Times New Roman" w:hAnsi="Times New Roman" w:cs="Times New Roman"/>
          <w:sz w:val="24"/>
          <w:szCs w:val="24"/>
          <w:lang w:eastAsia="ar-SA"/>
        </w:rPr>
      </w:pPr>
    </w:p>
    <w:p w:rsidR="00062AEB" w:rsidRPr="007C52C1" w:rsidRDefault="00062AEB" w:rsidP="00062AEB">
      <w:pPr>
        <w:suppressAutoHyphens/>
        <w:spacing w:after="0" w:line="240" w:lineRule="auto"/>
        <w:ind w:left="5103"/>
        <w:jc w:val="center"/>
        <w:rPr>
          <w:rFonts w:ascii="Times New Roman" w:hAnsi="Times New Roman" w:cs="Times New Roman"/>
          <w:sz w:val="24"/>
          <w:szCs w:val="24"/>
          <w:lang w:eastAsia="ar-SA"/>
        </w:rPr>
      </w:pPr>
      <w:r w:rsidRPr="007C52C1">
        <w:rPr>
          <w:rFonts w:ascii="Times New Roman" w:hAnsi="Times New Roman" w:cs="Times New Roman"/>
          <w:sz w:val="24"/>
          <w:szCs w:val="24"/>
          <w:lang w:eastAsia="ar-SA"/>
        </w:rPr>
        <w:t xml:space="preserve">УТВЕРЖДЕН </w:t>
      </w:r>
    </w:p>
    <w:p w:rsidR="00062AEB" w:rsidRPr="007C52C1" w:rsidRDefault="00062AEB" w:rsidP="00062AEB">
      <w:pPr>
        <w:suppressAutoHyphens/>
        <w:spacing w:after="0" w:line="240" w:lineRule="auto"/>
        <w:ind w:left="5103"/>
        <w:jc w:val="center"/>
        <w:rPr>
          <w:rFonts w:ascii="Times New Roman" w:hAnsi="Times New Roman" w:cs="Times New Roman"/>
          <w:sz w:val="24"/>
          <w:szCs w:val="24"/>
          <w:lang w:eastAsia="ar-SA"/>
        </w:rPr>
      </w:pPr>
      <w:r w:rsidRPr="007C52C1">
        <w:rPr>
          <w:rFonts w:ascii="Times New Roman" w:hAnsi="Times New Roman" w:cs="Times New Roman"/>
          <w:sz w:val="24"/>
          <w:szCs w:val="24"/>
          <w:lang w:eastAsia="ar-SA"/>
        </w:rPr>
        <w:t xml:space="preserve">постановлением Администрации </w:t>
      </w:r>
    </w:p>
    <w:p w:rsidR="00062AEB" w:rsidRPr="007C52C1" w:rsidRDefault="00691856" w:rsidP="00062AEB">
      <w:pPr>
        <w:suppressAutoHyphens/>
        <w:spacing w:after="0" w:line="240" w:lineRule="auto"/>
        <w:ind w:left="5103"/>
        <w:jc w:val="center"/>
        <w:rPr>
          <w:rFonts w:ascii="Times New Roman" w:hAnsi="Times New Roman" w:cs="Times New Roman"/>
          <w:sz w:val="24"/>
          <w:szCs w:val="24"/>
          <w:lang w:eastAsia="ar-SA"/>
        </w:rPr>
      </w:pPr>
      <w:r>
        <w:rPr>
          <w:rFonts w:ascii="Times New Roman" w:hAnsi="Times New Roman" w:cs="Times New Roman"/>
          <w:sz w:val="24"/>
          <w:szCs w:val="24"/>
          <w:lang w:eastAsia="ar-SA"/>
        </w:rPr>
        <w:t>Касинов</w:t>
      </w:r>
      <w:r w:rsidR="00062AEB">
        <w:rPr>
          <w:rFonts w:ascii="Times New Roman" w:hAnsi="Times New Roman" w:cs="Times New Roman"/>
          <w:sz w:val="24"/>
          <w:szCs w:val="24"/>
          <w:lang w:eastAsia="ar-SA"/>
        </w:rPr>
        <w:t xml:space="preserve">ского </w:t>
      </w:r>
      <w:r w:rsidR="00062AEB" w:rsidRPr="007C52C1">
        <w:rPr>
          <w:rFonts w:ascii="Times New Roman" w:hAnsi="Times New Roman" w:cs="Times New Roman"/>
          <w:sz w:val="24"/>
          <w:szCs w:val="24"/>
          <w:lang w:eastAsia="ar-SA"/>
        </w:rPr>
        <w:t xml:space="preserve">сельсовета </w:t>
      </w:r>
      <w:r w:rsidR="00062AEB">
        <w:rPr>
          <w:rFonts w:ascii="Times New Roman" w:hAnsi="Times New Roman" w:cs="Times New Roman"/>
          <w:sz w:val="24"/>
          <w:szCs w:val="24"/>
          <w:lang w:eastAsia="ar-SA"/>
        </w:rPr>
        <w:t xml:space="preserve">Щигровского </w:t>
      </w:r>
      <w:r w:rsidR="00062AEB" w:rsidRPr="007C52C1">
        <w:rPr>
          <w:rFonts w:ascii="Times New Roman" w:hAnsi="Times New Roman" w:cs="Times New Roman"/>
          <w:sz w:val="24"/>
          <w:szCs w:val="24"/>
          <w:lang w:eastAsia="ar-SA"/>
        </w:rPr>
        <w:t xml:space="preserve">района Курской области </w:t>
      </w:r>
    </w:p>
    <w:p w:rsidR="00062AEB" w:rsidRPr="007C52C1" w:rsidRDefault="00062AEB" w:rsidP="00062AEB">
      <w:pPr>
        <w:suppressAutoHyphens/>
        <w:spacing w:after="0" w:line="240" w:lineRule="auto"/>
        <w:ind w:left="5103"/>
        <w:jc w:val="center"/>
        <w:rPr>
          <w:rFonts w:ascii="Times New Roman" w:hAnsi="Times New Roman" w:cs="Times New Roman"/>
          <w:sz w:val="24"/>
          <w:szCs w:val="24"/>
          <w:lang w:eastAsia="ar-SA"/>
        </w:rPr>
      </w:pPr>
      <w:r w:rsidRPr="007C52C1">
        <w:rPr>
          <w:rFonts w:ascii="Times New Roman" w:hAnsi="Times New Roman" w:cs="Times New Roman"/>
          <w:sz w:val="24"/>
          <w:szCs w:val="24"/>
          <w:lang w:eastAsia="ar-SA"/>
        </w:rPr>
        <w:t>от ________№____</w:t>
      </w:r>
    </w:p>
    <w:p w:rsidR="00062AEB" w:rsidRPr="007C52C1" w:rsidRDefault="00062AEB" w:rsidP="00062AEB">
      <w:pPr>
        <w:suppressAutoHyphens/>
        <w:spacing w:before="120" w:after="0" w:line="240" w:lineRule="auto"/>
        <w:ind w:left="5103"/>
        <w:jc w:val="center"/>
        <w:rPr>
          <w:rFonts w:ascii="Times New Roman" w:hAnsi="Times New Roman" w:cs="Times New Roman"/>
          <w:sz w:val="24"/>
          <w:szCs w:val="24"/>
          <w:lang w:eastAsia="ar-SA"/>
        </w:rPr>
      </w:pPr>
    </w:p>
    <w:p w:rsidR="00062AEB" w:rsidRPr="007C52C1" w:rsidRDefault="00062AEB" w:rsidP="00062AEB">
      <w:pPr>
        <w:suppressAutoHyphens/>
        <w:spacing w:before="120" w:after="0" w:line="240" w:lineRule="auto"/>
        <w:ind w:left="5103"/>
        <w:jc w:val="center"/>
        <w:rPr>
          <w:rFonts w:ascii="Times New Roman" w:hAnsi="Times New Roman" w:cs="Times New Roman"/>
          <w:sz w:val="24"/>
          <w:szCs w:val="24"/>
          <w:lang w:eastAsia="ar-SA"/>
        </w:rPr>
      </w:pPr>
    </w:p>
    <w:p w:rsidR="00062AEB" w:rsidRPr="007C52C1" w:rsidRDefault="00062AEB" w:rsidP="00062AEB">
      <w:pPr>
        <w:suppressAutoHyphens/>
        <w:spacing w:before="120" w:after="0" w:line="240" w:lineRule="auto"/>
        <w:ind w:left="5463"/>
        <w:rPr>
          <w:rFonts w:ascii="Times New Roman" w:hAnsi="Times New Roman" w:cs="Times New Roman"/>
          <w:color w:val="00B050"/>
          <w:sz w:val="24"/>
          <w:szCs w:val="24"/>
          <w:lang w:eastAsia="ar-SA"/>
        </w:rPr>
      </w:pPr>
      <w:r w:rsidRPr="007C52C1">
        <w:rPr>
          <w:rFonts w:ascii="Times New Roman" w:hAnsi="Times New Roman" w:cs="Times New Roman"/>
          <w:color w:val="00B050"/>
          <w:sz w:val="24"/>
          <w:szCs w:val="24"/>
          <w:lang w:eastAsia="ar-SA"/>
        </w:rPr>
        <w:t xml:space="preserve">                                           </w:t>
      </w:r>
    </w:p>
    <w:p w:rsidR="00062AEB" w:rsidRPr="007C52C1" w:rsidRDefault="00062AEB" w:rsidP="00062AEB">
      <w:pPr>
        <w:suppressAutoHyphens/>
        <w:spacing w:before="120" w:after="0" w:line="240" w:lineRule="auto"/>
        <w:jc w:val="center"/>
        <w:rPr>
          <w:rFonts w:ascii="Times New Roman" w:hAnsi="Times New Roman" w:cs="Times New Roman"/>
          <w:sz w:val="24"/>
          <w:szCs w:val="24"/>
          <w:lang w:eastAsia="ar-SA"/>
        </w:rPr>
      </w:pPr>
      <w:r w:rsidRPr="007C52C1">
        <w:rPr>
          <w:rFonts w:ascii="Times New Roman" w:hAnsi="Times New Roman" w:cs="Times New Roman"/>
          <w:b/>
          <w:bCs/>
          <w:sz w:val="24"/>
          <w:szCs w:val="24"/>
          <w:lang w:eastAsia="ar-SA"/>
        </w:rPr>
        <w:t>АДМИНИСТРАТИВНЫЙ РЕГЛАМЕНТ</w:t>
      </w:r>
    </w:p>
    <w:p w:rsidR="00062AEB" w:rsidRPr="007C52C1" w:rsidRDefault="00062AEB" w:rsidP="00062AEB">
      <w:pPr>
        <w:suppressAutoHyphens/>
        <w:spacing w:after="0" w:line="240" w:lineRule="auto"/>
        <w:jc w:val="center"/>
        <w:rPr>
          <w:rFonts w:ascii="Times New Roman" w:hAnsi="Times New Roman" w:cs="Times New Roman"/>
          <w:sz w:val="24"/>
          <w:szCs w:val="24"/>
          <w:lang w:eastAsia="ar-SA"/>
        </w:rPr>
      </w:pPr>
      <w:r w:rsidRPr="007C52C1">
        <w:rPr>
          <w:rFonts w:ascii="Times New Roman" w:hAnsi="Times New Roman" w:cs="Times New Roman"/>
          <w:sz w:val="24"/>
          <w:szCs w:val="24"/>
          <w:lang w:eastAsia="ar-SA"/>
        </w:rPr>
        <w:t>предоставлени</w:t>
      </w:r>
      <w:r>
        <w:rPr>
          <w:rFonts w:ascii="Times New Roman" w:hAnsi="Times New Roman" w:cs="Times New Roman"/>
          <w:sz w:val="24"/>
          <w:szCs w:val="24"/>
          <w:lang w:eastAsia="ar-SA"/>
        </w:rPr>
        <w:t xml:space="preserve">я Администрацией </w:t>
      </w:r>
      <w:r w:rsidR="00691856">
        <w:rPr>
          <w:rFonts w:ascii="Times New Roman" w:hAnsi="Times New Roman" w:cs="Times New Roman"/>
          <w:sz w:val="24"/>
          <w:szCs w:val="24"/>
          <w:lang w:eastAsia="ar-SA"/>
        </w:rPr>
        <w:t>Касинов</w:t>
      </w:r>
      <w:r>
        <w:rPr>
          <w:rFonts w:ascii="Times New Roman" w:hAnsi="Times New Roman" w:cs="Times New Roman"/>
          <w:sz w:val="24"/>
          <w:szCs w:val="24"/>
          <w:lang w:eastAsia="ar-SA"/>
        </w:rPr>
        <w:t>ского сельсовета Щигровского</w:t>
      </w:r>
      <w:r w:rsidRPr="007C52C1">
        <w:rPr>
          <w:rFonts w:ascii="Times New Roman" w:hAnsi="Times New Roman" w:cs="Times New Roman"/>
          <w:sz w:val="24"/>
          <w:szCs w:val="24"/>
          <w:lang w:eastAsia="ar-SA"/>
        </w:rPr>
        <w:t xml:space="preserve"> района </w:t>
      </w:r>
    </w:p>
    <w:p w:rsidR="00062AEB" w:rsidRPr="007C52C1" w:rsidRDefault="00062AEB" w:rsidP="00062AEB">
      <w:pPr>
        <w:suppressAutoHyphens/>
        <w:spacing w:after="0" w:line="240" w:lineRule="auto"/>
        <w:jc w:val="center"/>
        <w:rPr>
          <w:rFonts w:ascii="Times New Roman" w:hAnsi="Times New Roman" w:cs="Times New Roman"/>
          <w:sz w:val="24"/>
          <w:szCs w:val="24"/>
          <w:lang w:eastAsia="ar-SA"/>
        </w:rPr>
      </w:pPr>
      <w:r w:rsidRPr="007C52C1">
        <w:rPr>
          <w:rFonts w:ascii="Times New Roman" w:hAnsi="Times New Roman" w:cs="Times New Roman"/>
          <w:sz w:val="24"/>
          <w:szCs w:val="24"/>
          <w:lang w:eastAsia="ar-SA"/>
        </w:rPr>
        <w:t>Курской области муниципальной услуги</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r w:rsidRPr="007C52C1">
        <w:rPr>
          <w:rFonts w:ascii="Times New Roman" w:hAnsi="Times New Roman" w:cs="Times New Roman"/>
          <w:b/>
          <w:bCs/>
          <w:sz w:val="24"/>
          <w:szCs w:val="24"/>
          <w:lang w:eastAsia="ru-RU"/>
        </w:rPr>
        <w:t xml:space="preserve"> «Назначение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7C52C1">
        <w:rPr>
          <w:rFonts w:ascii="Times New Roman" w:hAnsi="Times New Roman" w:cs="Times New Roman"/>
          <w:b/>
          <w:bCs/>
          <w:snapToGrid w:val="0"/>
          <w:sz w:val="24"/>
          <w:szCs w:val="24"/>
          <w:lang w:eastAsia="ru-RU"/>
        </w:rPr>
        <w:t xml:space="preserve"> </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napToGrid w:val="0"/>
          <w:sz w:val="24"/>
          <w:szCs w:val="24"/>
          <w:lang w:eastAsia="ru-RU"/>
        </w:rPr>
      </w:pPr>
    </w:p>
    <w:p w:rsidR="00062AEB" w:rsidRPr="007C52C1" w:rsidRDefault="00062AEB" w:rsidP="00062AEB">
      <w:pPr>
        <w:widowControl w:val="0"/>
        <w:numPr>
          <w:ilvl w:val="0"/>
          <w:numId w:val="2"/>
        </w:numPr>
        <w:autoSpaceDE w:val="0"/>
        <w:autoSpaceDN w:val="0"/>
        <w:adjustRightInd w:val="0"/>
        <w:spacing w:after="0" w:line="240" w:lineRule="auto"/>
        <w:jc w:val="center"/>
        <w:rPr>
          <w:rFonts w:ascii="Times New Roman" w:hAnsi="Times New Roman" w:cs="Times New Roman"/>
          <w:b/>
          <w:bCs/>
          <w:sz w:val="24"/>
          <w:szCs w:val="24"/>
          <w:lang w:eastAsia="ru-RU"/>
        </w:rPr>
      </w:pPr>
      <w:r w:rsidRPr="007C52C1">
        <w:rPr>
          <w:rFonts w:ascii="Times New Roman" w:hAnsi="Times New Roman" w:cs="Times New Roman"/>
          <w:b/>
          <w:bCs/>
          <w:snapToGrid w:val="0"/>
          <w:sz w:val="24"/>
          <w:szCs w:val="24"/>
          <w:lang w:eastAsia="ru-RU"/>
        </w:rPr>
        <w:t xml:space="preserve">Общие положения  </w:t>
      </w:r>
    </w:p>
    <w:p w:rsidR="00062AEB" w:rsidRPr="007C52C1" w:rsidRDefault="00062AEB" w:rsidP="00062AEB">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062AEB" w:rsidRPr="007C52C1" w:rsidRDefault="00062AEB" w:rsidP="00062AEB">
      <w:pPr>
        <w:widowControl w:val="0"/>
        <w:numPr>
          <w:ilvl w:val="1"/>
          <w:numId w:val="1"/>
        </w:numPr>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r w:rsidRPr="007C52C1">
        <w:rPr>
          <w:rFonts w:ascii="Times New Roman" w:hAnsi="Times New Roman" w:cs="Times New Roman"/>
          <w:b/>
          <w:bCs/>
          <w:spacing w:val="-1"/>
          <w:sz w:val="24"/>
          <w:szCs w:val="24"/>
          <w:lang w:eastAsia="ru-RU"/>
        </w:rPr>
        <w:t>Предмет регулирования  административного регламента</w:t>
      </w:r>
    </w:p>
    <w:p w:rsidR="00062AEB" w:rsidRPr="007C52C1" w:rsidRDefault="00062AEB" w:rsidP="00062AEB">
      <w:pPr>
        <w:widowControl w:val="0"/>
        <w:shd w:val="clear" w:color="auto" w:fill="FFFFFF"/>
        <w:autoSpaceDE w:val="0"/>
        <w:autoSpaceDN w:val="0"/>
        <w:adjustRightInd w:val="0"/>
        <w:spacing w:after="0" w:line="240" w:lineRule="auto"/>
        <w:ind w:left="420"/>
        <w:rPr>
          <w:rFonts w:ascii="Times New Roman" w:hAnsi="Times New Roman" w:cs="Times New Roman"/>
          <w:b/>
          <w:bCs/>
          <w:sz w:val="24"/>
          <w:szCs w:val="24"/>
          <w:lang w:eastAsia="ru-RU"/>
        </w:rPr>
      </w:pPr>
    </w:p>
    <w:p w:rsidR="00062AEB" w:rsidRPr="007C52C1" w:rsidRDefault="00062AEB" w:rsidP="00062AEB">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suppressAutoHyphens/>
        <w:spacing w:after="0" w:line="240" w:lineRule="auto"/>
        <w:ind w:firstLine="420"/>
        <w:jc w:val="both"/>
        <w:rPr>
          <w:rFonts w:ascii="Times New Roman" w:hAnsi="Times New Roman" w:cs="Times New Roman"/>
          <w:sz w:val="24"/>
          <w:szCs w:val="24"/>
          <w:lang w:eastAsia="ar-SA"/>
        </w:rPr>
      </w:pPr>
      <w:r w:rsidRPr="007C52C1">
        <w:rPr>
          <w:rFonts w:ascii="Times New Roman" w:hAnsi="Times New Roman" w:cs="Times New Roman"/>
          <w:sz w:val="24"/>
          <w:szCs w:val="24"/>
          <w:lang w:eastAsia="ar-SA"/>
        </w:rPr>
        <w:t>Административный регламент предоставления Ад</w:t>
      </w:r>
      <w:r>
        <w:rPr>
          <w:rFonts w:ascii="Times New Roman" w:hAnsi="Times New Roman" w:cs="Times New Roman"/>
          <w:sz w:val="24"/>
          <w:szCs w:val="24"/>
          <w:lang w:eastAsia="ar-SA"/>
        </w:rPr>
        <w:t xml:space="preserve">министрацией </w:t>
      </w:r>
      <w:r w:rsidR="00691856">
        <w:rPr>
          <w:rFonts w:ascii="Times New Roman" w:hAnsi="Times New Roman" w:cs="Times New Roman"/>
          <w:sz w:val="24"/>
          <w:szCs w:val="24"/>
          <w:lang w:eastAsia="ar-SA"/>
        </w:rPr>
        <w:t>Касинов</w:t>
      </w:r>
      <w:r>
        <w:rPr>
          <w:rFonts w:ascii="Times New Roman" w:hAnsi="Times New Roman" w:cs="Times New Roman"/>
          <w:sz w:val="24"/>
          <w:szCs w:val="24"/>
          <w:lang w:eastAsia="ar-SA"/>
        </w:rPr>
        <w:t>ского</w:t>
      </w:r>
      <w:r w:rsidRPr="007C52C1">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сельсовета Щигровского</w:t>
      </w:r>
      <w:r w:rsidRPr="007C52C1">
        <w:rPr>
          <w:rFonts w:ascii="Times New Roman" w:hAnsi="Times New Roman" w:cs="Times New Roman"/>
          <w:sz w:val="24"/>
          <w:szCs w:val="24"/>
          <w:lang w:eastAsia="ar-SA"/>
        </w:rPr>
        <w:t xml:space="preserve"> района Курской области муниципальной услуги «</w:t>
      </w:r>
      <w:r w:rsidRPr="007C52C1">
        <w:rPr>
          <w:rFonts w:ascii="Times New Roman" w:hAnsi="Times New Roman" w:cs="Times New Roman"/>
          <w:b/>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7C52C1">
        <w:rPr>
          <w:rFonts w:ascii="Times New Roman" w:hAnsi="Times New Roman" w:cs="Times New Roman"/>
          <w:sz w:val="24"/>
          <w:szCs w:val="24"/>
          <w:lang w:eastAsia="ar-SA"/>
        </w:rPr>
        <w:t>»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w:t>
      </w:r>
    </w:p>
    <w:p w:rsidR="00062AEB" w:rsidRPr="007C52C1" w:rsidRDefault="00062AEB" w:rsidP="00062AEB">
      <w:pPr>
        <w:widowControl w:val="0"/>
        <w:shd w:val="clear" w:color="auto" w:fill="FFFFFF"/>
        <w:tabs>
          <w:tab w:val="left" w:pos="709"/>
        </w:tabs>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widowControl w:val="0"/>
        <w:numPr>
          <w:ilvl w:val="1"/>
          <w:numId w:val="1"/>
        </w:numPr>
        <w:autoSpaceDE w:val="0"/>
        <w:autoSpaceDN w:val="0"/>
        <w:adjustRightInd w:val="0"/>
        <w:spacing w:after="0" w:line="240" w:lineRule="auto"/>
        <w:ind w:left="0"/>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Круг заявителей</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b/>
          <w:bCs/>
          <w:sz w:val="24"/>
          <w:szCs w:val="24"/>
          <w:lang w:eastAsia="ru-RU"/>
        </w:rPr>
      </w:pPr>
    </w:p>
    <w:p w:rsidR="00062AEB" w:rsidRPr="007C52C1" w:rsidRDefault="00062AEB" w:rsidP="00062AEB">
      <w:pPr>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 лица, замещавшие должности муниципальной службы в  Адми</w:t>
      </w:r>
      <w:r>
        <w:rPr>
          <w:rFonts w:ascii="Times New Roman" w:hAnsi="Times New Roman" w:cs="Times New Roman"/>
          <w:sz w:val="24"/>
          <w:szCs w:val="24"/>
        </w:rPr>
        <w:t xml:space="preserve">нистрации </w:t>
      </w:r>
      <w:r w:rsidR="00691856">
        <w:rPr>
          <w:rFonts w:ascii="Times New Roman" w:hAnsi="Times New Roman" w:cs="Times New Roman"/>
          <w:sz w:val="24"/>
          <w:szCs w:val="24"/>
        </w:rPr>
        <w:t>Касинов</w:t>
      </w:r>
      <w:r>
        <w:rPr>
          <w:rFonts w:ascii="Times New Roman" w:hAnsi="Times New Roman" w:cs="Times New Roman"/>
          <w:sz w:val="24"/>
          <w:szCs w:val="24"/>
        </w:rPr>
        <w:t xml:space="preserve">ского сельсовета,  Щигровского </w:t>
      </w:r>
      <w:r w:rsidRPr="007C52C1">
        <w:rPr>
          <w:rFonts w:ascii="Times New Roman" w:hAnsi="Times New Roman" w:cs="Times New Roman"/>
          <w:sz w:val="24"/>
          <w:szCs w:val="24"/>
        </w:rPr>
        <w:t>района Курской области;</w:t>
      </w:r>
    </w:p>
    <w:p w:rsidR="00062AEB" w:rsidRPr="007C52C1" w:rsidRDefault="00062AEB" w:rsidP="00062AEB">
      <w:pPr>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 лица, замещавшие выборные должности в  Адми</w:t>
      </w:r>
      <w:r>
        <w:rPr>
          <w:rFonts w:ascii="Times New Roman" w:hAnsi="Times New Roman" w:cs="Times New Roman"/>
          <w:sz w:val="24"/>
          <w:szCs w:val="24"/>
        </w:rPr>
        <w:t xml:space="preserve">нистрации </w:t>
      </w:r>
      <w:r w:rsidR="00691856">
        <w:rPr>
          <w:rFonts w:ascii="Times New Roman" w:hAnsi="Times New Roman" w:cs="Times New Roman"/>
          <w:sz w:val="24"/>
          <w:szCs w:val="24"/>
        </w:rPr>
        <w:t>Касинов</w:t>
      </w:r>
      <w:r>
        <w:rPr>
          <w:rFonts w:ascii="Times New Roman" w:hAnsi="Times New Roman" w:cs="Times New Roman"/>
          <w:sz w:val="24"/>
          <w:szCs w:val="24"/>
        </w:rPr>
        <w:t>ского сель</w:t>
      </w:r>
      <w:r w:rsidRPr="007C52C1">
        <w:rPr>
          <w:rFonts w:ascii="Times New Roman" w:hAnsi="Times New Roman" w:cs="Times New Roman"/>
          <w:sz w:val="24"/>
          <w:szCs w:val="24"/>
        </w:rPr>
        <w:t xml:space="preserve">совета,  </w:t>
      </w:r>
      <w:r>
        <w:rPr>
          <w:rFonts w:ascii="Times New Roman" w:hAnsi="Times New Roman" w:cs="Times New Roman"/>
          <w:sz w:val="24"/>
          <w:szCs w:val="24"/>
        </w:rPr>
        <w:t xml:space="preserve">Щигровского </w:t>
      </w:r>
      <w:r w:rsidRPr="007C52C1">
        <w:rPr>
          <w:rFonts w:ascii="Times New Roman" w:hAnsi="Times New Roman" w:cs="Times New Roman"/>
          <w:sz w:val="24"/>
          <w:szCs w:val="24"/>
        </w:rPr>
        <w:t>района Курской области</w:t>
      </w:r>
      <w:r w:rsidRPr="007C52C1">
        <w:rPr>
          <w:rFonts w:ascii="Times New Roman" w:hAnsi="Times New Roman" w:cs="Times New Roman"/>
          <w:sz w:val="24"/>
          <w:szCs w:val="24"/>
          <w:lang w:eastAsia="ru-RU"/>
        </w:rPr>
        <w:t>;</w:t>
      </w:r>
    </w:p>
    <w:p w:rsidR="00062AEB" w:rsidRPr="007C52C1" w:rsidRDefault="00062AEB" w:rsidP="00062AEB">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kern w:val="1"/>
          <w:sz w:val="24"/>
          <w:szCs w:val="24"/>
          <w:lang w:eastAsia="ar-SA"/>
        </w:rPr>
        <w:t xml:space="preserve">-  </w:t>
      </w:r>
      <w:r w:rsidRPr="007C52C1">
        <w:rPr>
          <w:rFonts w:ascii="Times New Roman" w:hAnsi="Times New Roman" w:cs="Times New Roman"/>
          <w:sz w:val="24"/>
          <w:szCs w:val="24"/>
          <w:lang w:eastAsia="ru-RU"/>
        </w:rPr>
        <w:t>либо их  уполномоченные представители  (далее - заявители).</w:t>
      </w:r>
    </w:p>
    <w:p w:rsidR="00062AEB" w:rsidRPr="007C52C1" w:rsidRDefault="00062AEB" w:rsidP="00062AEB">
      <w:pPr>
        <w:widowControl w:val="0"/>
        <w:shd w:val="clear" w:color="auto" w:fill="FFFFFF"/>
        <w:autoSpaceDE w:val="0"/>
        <w:autoSpaceDN w:val="0"/>
        <w:adjustRightInd w:val="0"/>
        <w:spacing w:after="0" w:line="240" w:lineRule="auto"/>
        <w:rPr>
          <w:rFonts w:ascii="Times New Roman" w:hAnsi="Times New Roman" w:cs="Times New Roman"/>
          <w:b/>
          <w:bCs/>
          <w:sz w:val="24"/>
          <w:szCs w:val="24"/>
          <w:lang w:eastAsia="ru-RU"/>
        </w:rPr>
      </w:pPr>
    </w:p>
    <w:p w:rsidR="00062AEB" w:rsidRPr="007C52C1" w:rsidRDefault="00062AEB" w:rsidP="00062AEB">
      <w:pPr>
        <w:spacing w:after="0" w:line="240" w:lineRule="auto"/>
        <w:jc w:val="center"/>
        <w:rPr>
          <w:rFonts w:ascii="Times New Roman" w:hAnsi="Times New Roman" w:cs="Times New Roman"/>
          <w:b/>
          <w:bCs/>
          <w:sz w:val="24"/>
          <w:szCs w:val="24"/>
        </w:rPr>
      </w:pPr>
      <w:r w:rsidRPr="007C52C1">
        <w:rPr>
          <w:rFonts w:ascii="Times New Roman" w:hAnsi="Times New Roman" w:cs="Times New Roman"/>
          <w:b/>
          <w:bCs/>
          <w:sz w:val="24"/>
          <w:szCs w:val="24"/>
          <w:lang w:eastAsia="ar-SA"/>
        </w:rPr>
        <w:t xml:space="preserve">1.3 </w:t>
      </w:r>
      <w:r w:rsidRPr="007C52C1">
        <w:rPr>
          <w:rFonts w:ascii="Times New Roman" w:hAnsi="Times New Roman" w:cs="Times New Roman"/>
          <w:b/>
          <w:bCs/>
          <w:sz w:val="24"/>
          <w:szCs w:val="24"/>
        </w:rPr>
        <w:t>Требования к порядку информирования о предоставлении</w:t>
      </w:r>
    </w:p>
    <w:p w:rsidR="00062AEB" w:rsidRPr="007C52C1" w:rsidRDefault="00062AEB" w:rsidP="00062AEB">
      <w:pPr>
        <w:spacing w:after="0" w:line="240" w:lineRule="auto"/>
        <w:ind w:firstLine="567"/>
        <w:jc w:val="center"/>
        <w:rPr>
          <w:rFonts w:ascii="Times New Roman" w:hAnsi="Times New Roman" w:cs="Times New Roman"/>
          <w:b/>
          <w:bCs/>
          <w:sz w:val="24"/>
          <w:szCs w:val="24"/>
        </w:rPr>
      </w:pPr>
      <w:r w:rsidRPr="007C52C1">
        <w:rPr>
          <w:rFonts w:ascii="Times New Roman" w:hAnsi="Times New Roman" w:cs="Times New Roman"/>
          <w:b/>
          <w:bCs/>
          <w:sz w:val="24"/>
          <w:szCs w:val="24"/>
        </w:rPr>
        <w:t xml:space="preserve">муниципальной услуги   </w:t>
      </w:r>
    </w:p>
    <w:p w:rsidR="00062AEB" w:rsidRPr="007C52C1" w:rsidRDefault="00062AEB" w:rsidP="00062AEB">
      <w:pPr>
        <w:spacing w:after="0" w:line="240" w:lineRule="auto"/>
        <w:ind w:firstLine="567"/>
        <w:rPr>
          <w:rFonts w:ascii="Times New Roman" w:hAnsi="Times New Roman" w:cs="Times New Roman"/>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1.3.1. Информация о месте нахождения и графике работы органа местного самоуправления, предоставляющего муниципальную услугу, организаций, участвующих в предоставлении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Администрация </w:t>
      </w:r>
      <w:r w:rsidR="00691856">
        <w:rPr>
          <w:rFonts w:ascii="Times New Roman" w:hAnsi="Times New Roman" w:cs="Times New Roman"/>
          <w:sz w:val="24"/>
          <w:szCs w:val="24"/>
        </w:rPr>
        <w:t>Касинов</w:t>
      </w:r>
      <w:r>
        <w:rPr>
          <w:rFonts w:ascii="Times New Roman" w:hAnsi="Times New Roman" w:cs="Times New Roman"/>
          <w:sz w:val="24"/>
          <w:szCs w:val="24"/>
        </w:rPr>
        <w:t>ского сельсовета, Щигровского</w:t>
      </w:r>
      <w:r w:rsidRPr="007C52C1">
        <w:rPr>
          <w:rFonts w:ascii="Times New Roman" w:hAnsi="Times New Roman" w:cs="Times New Roman"/>
          <w:sz w:val="24"/>
          <w:szCs w:val="24"/>
        </w:rPr>
        <w:t xml:space="preserve">  района  Курской области   (далее - Администрация) располагается по адресу: Кур</w:t>
      </w:r>
      <w:r>
        <w:rPr>
          <w:rFonts w:ascii="Times New Roman" w:hAnsi="Times New Roman" w:cs="Times New Roman"/>
          <w:sz w:val="24"/>
          <w:szCs w:val="24"/>
        </w:rPr>
        <w:t>ская область, Щигровский</w:t>
      </w:r>
      <w:r w:rsidRPr="007C52C1">
        <w:rPr>
          <w:rFonts w:ascii="Times New Roman" w:hAnsi="Times New Roman" w:cs="Times New Roman"/>
          <w:sz w:val="24"/>
          <w:szCs w:val="24"/>
        </w:rPr>
        <w:t xml:space="preserve"> р-</w:t>
      </w:r>
      <w:r w:rsidR="00691856">
        <w:rPr>
          <w:rFonts w:ascii="Times New Roman" w:hAnsi="Times New Roman" w:cs="Times New Roman"/>
          <w:sz w:val="24"/>
          <w:szCs w:val="24"/>
        </w:rPr>
        <w:t>он, д. Касиновка</w:t>
      </w:r>
      <w:r w:rsidRPr="007C52C1">
        <w:rPr>
          <w:rFonts w:ascii="Times New Roman" w:hAnsi="Times New Roman" w:cs="Times New Roman"/>
          <w:sz w:val="24"/>
          <w:szCs w:val="24"/>
        </w:rPr>
        <w:t>.</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График работы Администрации: с понедельн</w:t>
      </w:r>
      <w:r>
        <w:rPr>
          <w:rFonts w:ascii="Times New Roman" w:hAnsi="Times New Roman" w:cs="Times New Roman"/>
          <w:sz w:val="24"/>
          <w:szCs w:val="24"/>
        </w:rPr>
        <w:t>ика по пятницу включительно: с 8.00 до 17</w:t>
      </w:r>
      <w:r w:rsidRPr="007C52C1">
        <w:rPr>
          <w:rFonts w:ascii="Times New Roman" w:hAnsi="Times New Roman" w:cs="Times New Roman"/>
          <w:sz w:val="24"/>
          <w:szCs w:val="24"/>
        </w:rPr>
        <w:t>.00.</w:t>
      </w:r>
    </w:p>
    <w:p w:rsidR="00062AEB" w:rsidRPr="007C52C1" w:rsidRDefault="00062AEB" w:rsidP="00062A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Перерыв с 12</w:t>
      </w:r>
      <w:r w:rsidRPr="007C52C1">
        <w:rPr>
          <w:rFonts w:ascii="Times New Roman" w:hAnsi="Times New Roman" w:cs="Times New Roman"/>
          <w:sz w:val="24"/>
          <w:szCs w:val="24"/>
        </w:rPr>
        <w:t xml:space="preserve">.00 до 14.00. </w:t>
      </w:r>
    </w:p>
    <w:p w:rsidR="00062AEB" w:rsidRPr="007C52C1" w:rsidRDefault="00062AEB" w:rsidP="00062A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Прием заявителей: с 8-00 до 17-00</w:t>
      </w:r>
      <w:r w:rsidRPr="007C52C1">
        <w:rPr>
          <w:rFonts w:ascii="Times New Roman" w:hAnsi="Times New Roman" w:cs="Times New Roman"/>
          <w:sz w:val="24"/>
          <w:szCs w:val="24"/>
        </w:rPr>
        <w:t>.</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Выходные дни:  - суббота, воскресенье.</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В предпраздничные дни время работы Администрации сокращается на  один час.</w:t>
      </w:r>
    </w:p>
    <w:p w:rsidR="00062AEB" w:rsidRPr="007C52C1" w:rsidRDefault="00062AEB" w:rsidP="00062AEB">
      <w:pPr>
        <w:spacing w:after="0" w:line="240" w:lineRule="auto"/>
        <w:ind w:firstLine="709"/>
        <w:jc w:val="both"/>
        <w:rPr>
          <w:rFonts w:ascii="Times New Roman" w:hAnsi="Times New Roman" w:cs="Times New Roman"/>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sz w:val="24"/>
          <w:szCs w:val="24"/>
        </w:rPr>
        <w:t xml:space="preserve"> </w:t>
      </w:r>
      <w:r w:rsidRPr="007C52C1">
        <w:rPr>
          <w:rFonts w:ascii="Times New Roman" w:hAnsi="Times New Roman" w:cs="Times New Roman"/>
          <w:b/>
          <w:bCs/>
          <w:sz w:val="24"/>
          <w:szCs w:val="24"/>
        </w:rPr>
        <w:t>1.3.2. Справочные телефоны органа местного самоуправления,   предоставляющего  муниципальную услугу, организаций, участвующих в предоставлении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Справочные  телефоны:</w:t>
      </w:r>
    </w:p>
    <w:p w:rsidR="00062AEB" w:rsidRPr="007C52C1" w:rsidRDefault="00062AEB" w:rsidP="00062AE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00691856">
        <w:rPr>
          <w:rFonts w:ascii="Times New Roman" w:hAnsi="Times New Roman" w:cs="Times New Roman"/>
          <w:sz w:val="24"/>
          <w:szCs w:val="24"/>
        </w:rPr>
        <w:t>дминистрация: 8-(471-45) 4-66-10</w:t>
      </w:r>
      <w:r w:rsidRPr="007C52C1">
        <w:rPr>
          <w:rFonts w:ascii="Times New Roman" w:hAnsi="Times New Roman" w:cs="Times New Roman"/>
          <w:sz w:val="24"/>
          <w:szCs w:val="24"/>
        </w:rPr>
        <w:t>.</w:t>
      </w:r>
    </w:p>
    <w:p w:rsidR="00062AEB" w:rsidRPr="007C52C1" w:rsidRDefault="00062AEB" w:rsidP="00062AEB">
      <w:pPr>
        <w:spacing w:after="0" w:line="240" w:lineRule="auto"/>
        <w:ind w:firstLine="709"/>
        <w:jc w:val="both"/>
        <w:rPr>
          <w:rFonts w:ascii="Times New Roman" w:hAnsi="Times New Roman" w:cs="Times New Roman"/>
          <w:b/>
          <w:bCs/>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1.3.3. Адреса официальных сайтов органа местного самоуправления и МФЦ в информационно-телекоммуникационной сети «Интернет», содержащих информацию о предоставлении муниципальной услуги и услуг, которые являются необходимыми и обязательными для предоставления муниципальной услуги, адреса их электронной почты</w:t>
      </w:r>
    </w:p>
    <w:p w:rsidR="00062AEB" w:rsidRPr="007C52C1" w:rsidRDefault="00062AEB" w:rsidP="00062AEB">
      <w:pPr>
        <w:spacing w:after="0" w:line="240" w:lineRule="auto"/>
        <w:ind w:firstLine="709"/>
        <w:jc w:val="both"/>
        <w:rPr>
          <w:rFonts w:ascii="Times New Roman" w:hAnsi="Times New Roman" w:cs="Times New Roman"/>
          <w:sz w:val="24"/>
          <w:szCs w:val="24"/>
        </w:rPr>
      </w:pPr>
    </w:p>
    <w:p w:rsidR="00062AEB" w:rsidRPr="00062AEB" w:rsidRDefault="00062AEB" w:rsidP="00062AEB">
      <w:pPr>
        <w:pStyle w:val="ac"/>
        <w:jc w:val="both"/>
        <w:rPr>
          <w:color w:val="000000"/>
        </w:rPr>
      </w:pPr>
      <w:r>
        <w:t xml:space="preserve">            </w:t>
      </w:r>
      <w:r w:rsidRPr="00062AEB">
        <w:t>Адрес официального сайта Администрации:</w:t>
      </w:r>
      <w:hyperlink r:id="rId8" w:history="1">
        <w:r w:rsidR="00691856" w:rsidRPr="00327815">
          <w:rPr>
            <w:rStyle w:val="a7"/>
          </w:rPr>
          <w:t>www.</w:t>
        </w:r>
        <w:r w:rsidR="00691856" w:rsidRPr="00327815">
          <w:rPr>
            <w:rStyle w:val="a7"/>
            <w:lang w:val="en-US"/>
          </w:rPr>
          <w:t>kasinovo</w:t>
        </w:r>
        <w:r w:rsidR="00691856" w:rsidRPr="00327815">
          <w:rPr>
            <w:rStyle w:val="a7"/>
          </w:rPr>
          <w:t>.rkursk.ru</w:t>
        </w:r>
      </w:hyperlink>
    </w:p>
    <w:p w:rsidR="00062AEB" w:rsidRPr="00062AEB" w:rsidRDefault="00062AEB" w:rsidP="00062AEB">
      <w:pPr>
        <w:ind w:firstLine="709"/>
        <w:rPr>
          <w:rStyle w:val="a7"/>
          <w:rFonts w:ascii="Times New Roman" w:hAnsi="Times New Roman" w:cs="Times New Roman"/>
          <w:color w:val="000000"/>
          <w:sz w:val="24"/>
          <w:szCs w:val="24"/>
        </w:rPr>
      </w:pPr>
      <w:r w:rsidRPr="00062AEB">
        <w:rPr>
          <w:rFonts w:ascii="Times New Roman" w:hAnsi="Times New Roman" w:cs="Times New Roman"/>
          <w:color w:val="000000"/>
          <w:sz w:val="24"/>
          <w:szCs w:val="24"/>
        </w:rPr>
        <w:t xml:space="preserve">Электронная почта: </w:t>
      </w:r>
      <w:r w:rsidRPr="00062AEB">
        <w:rPr>
          <w:rFonts w:ascii="Times New Roman" w:hAnsi="Times New Roman" w:cs="Times New Roman"/>
          <w:bCs/>
          <w:color w:val="000000"/>
          <w:sz w:val="24"/>
          <w:szCs w:val="24"/>
        </w:rPr>
        <w:t xml:space="preserve"> </w:t>
      </w:r>
      <w:hyperlink r:id="rId9" w:history="1">
        <w:r w:rsidR="00691856" w:rsidRPr="00327815">
          <w:rPr>
            <w:rStyle w:val="a7"/>
            <w:rFonts w:ascii="Times New Roman" w:hAnsi="Times New Roman" w:cs="Times New Roman"/>
            <w:sz w:val="24"/>
            <w:szCs w:val="24"/>
          </w:rPr>
          <w:t>kasinovka-adm@yandex.ru</w:t>
        </w:r>
      </w:hyperlink>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Адрес портала госуслуг:</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федеральная государственная информационная система  «Единый портал государственных и муниципальных услуг (функций)»:  http://gosuslugi.ru (далее – Единый портал).</w:t>
      </w:r>
    </w:p>
    <w:p w:rsidR="00062AEB" w:rsidRPr="007C52C1" w:rsidRDefault="00062AEB" w:rsidP="00062AEB">
      <w:pPr>
        <w:spacing w:after="0" w:line="240" w:lineRule="auto"/>
        <w:ind w:firstLine="709"/>
        <w:jc w:val="both"/>
        <w:rPr>
          <w:rFonts w:ascii="Times New Roman" w:hAnsi="Times New Roman" w:cs="Times New Roman"/>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1.3.4.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с использованием федеральной государственной информационной системы «Единый портал государственных и муниципальных услуг (функций)», региональной информационной системы «Портал государственных и муниципальных услуг Курской области»</w:t>
      </w:r>
    </w:p>
    <w:p w:rsidR="00062AEB" w:rsidRPr="007C52C1" w:rsidRDefault="00062AEB" w:rsidP="00062AEB">
      <w:pPr>
        <w:spacing w:after="0" w:line="240" w:lineRule="auto"/>
        <w:jc w:val="both"/>
        <w:rPr>
          <w:rFonts w:ascii="Times New Roman" w:hAnsi="Times New Roman" w:cs="Times New Roman"/>
          <w:b/>
          <w:bCs/>
          <w:sz w:val="24"/>
          <w:szCs w:val="24"/>
        </w:rPr>
      </w:pP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Информирование заявителей организуется следующим образом:</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индивидуальное информирование (устное, письменное);</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публичное информирование (средства массовой информации, сеть «Интернет»).</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Информирование заявителей организуется следующим образом:</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индивидуальное информирование (устное, письменное);</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публичное информирование (средства массовой информации, сеть «Интернет»).</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Индивидуальное устное информирование осуществляется специалистами Администрации при обращении заявителей за информацией лично (в том числе по телефону).</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lastRenderedPageBreak/>
        <w:t>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времени.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Время индивидуального устного информирования заявителя  (в том числе по телефону) не может превышать 10 минут. </w:t>
      </w:r>
    </w:p>
    <w:p w:rsidR="00062AEB" w:rsidRPr="007C52C1" w:rsidRDefault="00062AEB" w:rsidP="00062AEB">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7C52C1">
        <w:rPr>
          <w:rFonts w:ascii="Times New Roman" w:hAnsi="Times New Roman" w:cs="Times New Roman"/>
          <w:kern w:val="1"/>
          <w:sz w:val="24"/>
          <w:szCs w:val="24"/>
          <w:lang w:eastAsia="zh-CN"/>
        </w:rPr>
        <w:t>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062AEB" w:rsidRPr="007C52C1" w:rsidRDefault="00062AEB" w:rsidP="00062AEB">
      <w:pPr>
        <w:tabs>
          <w:tab w:val="left" w:pos="709"/>
        </w:tabs>
        <w:suppressAutoHyphens/>
        <w:spacing w:after="0" w:line="240" w:lineRule="auto"/>
        <w:ind w:firstLine="539"/>
        <w:jc w:val="both"/>
        <w:rPr>
          <w:rFonts w:ascii="Times New Roman" w:hAnsi="Times New Roman" w:cs="Times New Roman"/>
          <w:kern w:val="1"/>
          <w:sz w:val="24"/>
          <w:szCs w:val="24"/>
          <w:lang w:eastAsia="zh-CN"/>
        </w:rPr>
      </w:pPr>
      <w:r w:rsidRPr="007C52C1">
        <w:rPr>
          <w:rFonts w:ascii="Times New Roman" w:hAnsi="Times New Roman" w:cs="Times New Roman"/>
          <w:kern w:val="1"/>
          <w:sz w:val="24"/>
          <w:szCs w:val="24"/>
          <w:lang w:eastAsia="zh-CN"/>
        </w:rPr>
        <w:t>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При ответах на телефонные звонки и устные обращения специалисты соблюдают  правила служебной этики.</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Письменное, индивидуальное информирование осуществляется в письменной форме за подписью Главы сельсовета. Письменный ответ предоставляется в простой, четкой и понятной форме и должен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При необходимости ответ должен содержать ссылки на соответствующие нормы действующего законодательства Российской Федерации.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Ответ на заявление, поступившее в Администрацию в форме электронного документа, направляется в форме электронного документа по адресу электронной почты, указанному в таком заявлении, или в письменной форме по почтовому адресу, указанному в заявлении.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w:t>
      </w:r>
    </w:p>
    <w:p w:rsidR="00062AEB" w:rsidRPr="007C52C1" w:rsidRDefault="00062AEB" w:rsidP="00062AEB">
      <w:pPr>
        <w:spacing w:after="0" w:line="240" w:lineRule="auto"/>
        <w:ind w:firstLine="709"/>
        <w:jc w:val="both"/>
        <w:rPr>
          <w:rFonts w:ascii="Times New Roman" w:hAnsi="Times New Roman" w:cs="Times New Roman"/>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На Едином портале можно получить информацию о (об):</w:t>
      </w:r>
    </w:p>
    <w:p w:rsidR="00062AEB" w:rsidRPr="007C52C1" w:rsidRDefault="00062AEB" w:rsidP="00062AEB">
      <w:pPr>
        <w:spacing w:after="0" w:line="240" w:lineRule="auto"/>
        <w:ind w:firstLine="709"/>
        <w:jc w:val="both"/>
        <w:rPr>
          <w:rFonts w:ascii="Times New Roman" w:hAnsi="Times New Roman" w:cs="Times New Roman"/>
          <w:b/>
          <w:bCs/>
          <w:sz w:val="24"/>
          <w:szCs w:val="24"/>
        </w:rPr>
      </w:pP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круге заявителей;</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сроке предоставления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результате предоставления муниципальной услуги, порядке выдачи результата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размере государственной пошлины, взимаемой за предоставление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исчерпывающем перечне оснований для приостановления предоставления муниципальной услуги или отказа в предоставлении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lastRenderedPageBreak/>
        <w:t>- формы заявлений (уведомлений, сообщений), используемые при предоставлении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Информация об услуге предоставляется бесплатно.</w:t>
      </w:r>
    </w:p>
    <w:p w:rsidR="00062AEB" w:rsidRPr="007C52C1" w:rsidRDefault="00062AEB" w:rsidP="00062AEB">
      <w:pPr>
        <w:spacing w:after="0" w:line="240" w:lineRule="auto"/>
        <w:ind w:firstLine="709"/>
        <w:jc w:val="both"/>
        <w:rPr>
          <w:rFonts w:ascii="Times New Roman" w:hAnsi="Times New Roman" w:cs="Times New Roman"/>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 xml:space="preserve">1.3.5. Порядок, форма и место размещения указанной в настоящем подпункте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а также на официальных органа местного самоуправления, организаций, участвующих в предоставлении муниципальной услуги, в сети «Интернет», а также в федеральной государственной информационной системе «Единый портал государственных и муниципальных услуг (функций)», региональной информационной системе «Портал государственных и муниципальных услуг Курской области»          </w:t>
      </w:r>
      <w:r w:rsidRPr="007C52C1">
        <w:rPr>
          <w:rFonts w:ascii="Times New Roman" w:hAnsi="Times New Roman" w:cs="Times New Roman"/>
          <w:b/>
          <w:bCs/>
          <w:sz w:val="24"/>
          <w:szCs w:val="24"/>
        </w:rPr>
        <w:tab/>
      </w:r>
    </w:p>
    <w:p w:rsidR="00062AEB" w:rsidRPr="007C52C1" w:rsidRDefault="00062AEB" w:rsidP="00062AEB">
      <w:pPr>
        <w:spacing w:after="0" w:line="240" w:lineRule="auto"/>
        <w:ind w:firstLine="709"/>
        <w:jc w:val="both"/>
        <w:rPr>
          <w:rFonts w:ascii="Times New Roman" w:hAnsi="Times New Roman" w:cs="Times New Roman"/>
          <w:b/>
          <w:bCs/>
          <w:sz w:val="24"/>
          <w:szCs w:val="24"/>
        </w:rPr>
      </w:pPr>
    </w:p>
    <w:p w:rsidR="00062AEB" w:rsidRPr="007C52C1" w:rsidRDefault="00062AEB" w:rsidP="00062AEB">
      <w:pPr>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На информационных стендах в помещении, предназначенном для предоставления муниципальной услуги размещается следующая информация:</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блок-схема и краткое описание порядка предоставления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перечни документов, необходимых для предоставления муниципальной услуги, и требования, предъявляемые  к этим документам;</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порядок обжалования решения, действий или бездействия должностных лиц, предоставляющих муниципальную услугу;</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основания отказа в предоставлении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основания приостановления предоставления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порядок информирования о ходе предоставления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порядок получения консультаций;</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образцы оформления документов, необходимых для предоставления муниципальной услуги, и требования к ним.</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Тексты материалов печатаются удобным для чтения шрифтом (размером не меньше 14), без исправлений, наиболее важные места выделяются полужирным шрифтом.</w:t>
      </w:r>
    </w:p>
    <w:p w:rsidR="00062AEB" w:rsidRPr="007C52C1" w:rsidRDefault="00062AEB" w:rsidP="00062AEB">
      <w:pPr>
        <w:spacing w:after="0" w:line="240" w:lineRule="auto"/>
        <w:jc w:val="both"/>
        <w:rPr>
          <w:rFonts w:ascii="Times New Roman" w:hAnsi="Times New Roman" w:cs="Times New Roman"/>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В информационно-телекоммуникационной сети «Интернет» на официальном сайте Администрации района размещаются следующие информационные материалы:</w:t>
      </w:r>
    </w:p>
    <w:p w:rsidR="00062AEB" w:rsidRPr="007C52C1" w:rsidRDefault="00062AEB" w:rsidP="00062AEB">
      <w:pPr>
        <w:spacing w:after="0" w:line="240" w:lineRule="auto"/>
        <w:ind w:firstLine="709"/>
        <w:jc w:val="both"/>
        <w:rPr>
          <w:rFonts w:ascii="Times New Roman" w:hAnsi="Times New Roman" w:cs="Times New Roman"/>
          <w:b/>
          <w:bCs/>
          <w:sz w:val="24"/>
          <w:szCs w:val="24"/>
        </w:rPr>
      </w:pP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полное наименование и полный почтовый адрес Администрации;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адрес электронной почты Администрации;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текст настоящего  Административного регламента (с соответствующими ссылками на блок-схемы, отображающие алгоритм прохождения административных процедур) с приложениями;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информационные материалы (полная версия), содержащиеся на стендах в местах предоставления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b/>
          <w:bCs/>
          <w:sz w:val="24"/>
          <w:szCs w:val="24"/>
        </w:rPr>
        <w:t>На Едином портале размещается информация:</w:t>
      </w:r>
    </w:p>
    <w:p w:rsidR="00062AEB" w:rsidRPr="007C52C1" w:rsidRDefault="00062AEB" w:rsidP="00062AEB">
      <w:pPr>
        <w:spacing w:after="0" w:line="240" w:lineRule="auto"/>
        <w:ind w:firstLine="709"/>
        <w:jc w:val="both"/>
        <w:rPr>
          <w:rFonts w:ascii="Times New Roman" w:hAnsi="Times New Roman" w:cs="Times New Roman"/>
          <w:b/>
          <w:bCs/>
          <w:sz w:val="24"/>
          <w:szCs w:val="24"/>
        </w:rPr>
      </w:pPr>
    </w:p>
    <w:p w:rsidR="00062AEB" w:rsidRPr="007C52C1" w:rsidRDefault="00062AEB" w:rsidP="00062AEB">
      <w:pPr>
        <w:spacing w:after="0" w:line="240" w:lineRule="auto"/>
        <w:ind w:firstLine="709"/>
        <w:jc w:val="both"/>
        <w:rPr>
          <w:rFonts w:ascii="Times New Roman" w:hAnsi="Times New Roman" w:cs="Times New Roman"/>
          <w:b/>
          <w:bCs/>
          <w:sz w:val="24"/>
          <w:szCs w:val="24"/>
        </w:rPr>
      </w:pPr>
      <w:r w:rsidRPr="007C52C1">
        <w:rPr>
          <w:rFonts w:ascii="Times New Roman" w:hAnsi="Times New Roman" w:cs="Times New Roman"/>
          <w:sz w:val="24"/>
          <w:szCs w:val="24"/>
        </w:rPr>
        <w:t>полное наименование, почтовый адрес  и график работы Администрации;</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rPr>
      </w:pPr>
      <w:r w:rsidRPr="007C52C1">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rPr>
      </w:pPr>
      <w:r w:rsidRPr="007C52C1">
        <w:rPr>
          <w:rFonts w:ascii="Times New Roman" w:hAnsi="Times New Roman" w:cs="Times New Roman"/>
          <w:sz w:val="24"/>
          <w:szCs w:val="24"/>
        </w:rPr>
        <w:lastRenderedPageBreak/>
        <w:t>адреса электронной почты;</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rPr>
      </w:pPr>
      <w:r w:rsidRPr="007C52C1">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062AEB" w:rsidRPr="007C52C1" w:rsidRDefault="00062AEB" w:rsidP="00062AEB">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p>
    <w:p w:rsidR="00062AEB" w:rsidRPr="007C52C1" w:rsidRDefault="00062AEB" w:rsidP="00062AEB">
      <w:pPr>
        <w:widowControl w:val="0"/>
        <w:shd w:val="clear" w:color="auto" w:fill="FFFFFF"/>
        <w:autoSpaceDE w:val="0"/>
        <w:autoSpaceDN w:val="0"/>
        <w:adjustRightInd w:val="0"/>
        <w:spacing w:after="0" w:line="240" w:lineRule="auto"/>
        <w:jc w:val="center"/>
        <w:rPr>
          <w:rFonts w:ascii="Times New Roman" w:hAnsi="Times New Roman" w:cs="Times New Roman"/>
          <w:b/>
          <w:bCs/>
          <w:spacing w:val="-1"/>
          <w:sz w:val="24"/>
          <w:szCs w:val="24"/>
          <w:lang w:eastAsia="ru-RU"/>
        </w:rPr>
      </w:pPr>
      <w:r w:rsidRPr="007C52C1">
        <w:rPr>
          <w:rFonts w:ascii="Times New Roman" w:hAnsi="Times New Roman" w:cs="Times New Roman"/>
          <w:b/>
          <w:bCs/>
          <w:spacing w:val="-1"/>
          <w:sz w:val="24"/>
          <w:szCs w:val="24"/>
          <w:lang w:val="en-US" w:eastAsia="ru-RU"/>
        </w:rPr>
        <w:t>II</w:t>
      </w:r>
      <w:r w:rsidRPr="007C52C1">
        <w:rPr>
          <w:rFonts w:ascii="Times New Roman" w:hAnsi="Times New Roman" w:cs="Times New Roman"/>
          <w:b/>
          <w:bCs/>
          <w:spacing w:val="-1"/>
          <w:sz w:val="24"/>
          <w:szCs w:val="24"/>
          <w:lang w:eastAsia="ru-RU"/>
        </w:rPr>
        <w:t>. </w:t>
      </w:r>
      <w:r w:rsidRPr="007C52C1">
        <w:rPr>
          <w:rFonts w:ascii="Times New Roman" w:hAnsi="Times New Roman" w:cs="Times New Roman"/>
          <w:b/>
          <w:bCs/>
          <w:sz w:val="24"/>
          <w:szCs w:val="24"/>
          <w:lang w:eastAsia="ru-RU"/>
        </w:rPr>
        <w:t>Стандарт предоставления муниципальной услуги</w:t>
      </w:r>
    </w:p>
    <w:p w:rsidR="00062AEB" w:rsidRPr="007C52C1" w:rsidRDefault="00062AEB" w:rsidP="00062AEB">
      <w:pPr>
        <w:widowControl w:val="0"/>
        <w:shd w:val="clear" w:color="auto" w:fill="FFFFFF"/>
        <w:autoSpaceDE w:val="0"/>
        <w:autoSpaceDN w:val="0"/>
        <w:adjustRightInd w:val="0"/>
        <w:spacing w:after="0" w:line="240" w:lineRule="auto"/>
        <w:ind w:firstLine="709"/>
        <w:jc w:val="both"/>
        <w:rPr>
          <w:rFonts w:ascii="Times New Roman" w:hAnsi="Times New Roman" w:cs="Times New Roman"/>
          <w:b/>
          <w:bCs/>
          <w:spacing w:val="-1"/>
          <w:sz w:val="24"/>
          <w:szCs w:val="24"/>
          <w:lang w:eastAsia="ru-RU"/>
        </w:rPr>
      </w:pPr>
    </w:p>
    <w:p w:rsidR="00062AEB" w:rsidRPr="007C52C1" w:rsidRDefault="00062AEB" w:rsidP="00062AEB">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 Наименование муниципальной услуги</w:t>
      </w:r>
    </w:p>
    <w:p w:rsidR="00062AEB" w:rsidRPr="007C52C1" w:rsidRDefault="00062AEB" w:rsidP="00062AEB">
      <w:pPr>
        <w:widowControl w:val="0"/>
        <w:shd w:val="clear" w:color="auto" w:fill="FFFFFF"/>
        <w:autoSpaceDE w:val="0"/>
        <w:autoSpaceDN w:val="0"/>
        <w:adjustRightInd w:val="0"/>
        <w:spacing w:after="0" w:line="240" w:lineRule="auto"/>
        <w:ind w:firstLine="708"/>
        <w:jc w:val="center"/>
        <w:rPr>
          <w:rFonts w:ascii="Times New Roman" w:hAnsi="Times New Roman" w:cs="Times New Roman"/>
          <w:b/>
          <w:bCs/>
          <w:sz w:val="24"/>
          <w:szCs w:val="24"/>
          <w:lang w:eastAsia="ru-RU"/>
        </w:rPr>
      </w:pPr>
    </w:p>
    <w:p w:rsidR="00062AEB" w:rsidRPr="007C52C1" w:rsidRDefault="00062AEB" w:rsidP="00062AEB">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b/>
          <w:bCs/>
          <w:sz w:val="24"/>
          <w:szCs w:val="24"/>
          <w:lang w:eastAsia="ru-RU"/>
        </w:rPr>
        <w:t>Назначение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r w:rsidRPr="007C52C1">
        <w:rPr>
          <w:rFonts w:ascii="Times New Roman" w:hAnsi="Times New Roman" w:cs="Times New Roman"/>
          <w:sz w:val="24"/>
          <w:szCs w:val="24"/>
          <w:lang w:eastAsia="ru-RU"/>
        </w:rPr>
        <w:t>.</w:t>
      </w:r>
    </w:p>
    <w:p w:rsidR="00062AEB" w:rsidRPr="007C52C1" w:rsidRDefault="00062AEB" w:rsidP="00062AEB">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062AEB" w:rsidRPr="007C52C1" w:rsidRDefault="00062AEB" w:rsidP="00062AEB">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2.2. Наименование органа, предоставляющего муниципальную услугу</w:t>
      </w:r>
    </w:p>
    <w:p w:rsidR="00062AEB" w:rsidRPr="007C52C1" w:rsidRDefault="00062AEB" w:rsidP="00062AEB">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2.2.1. Муниципальная услуга предоставляется Админист</w:t>
      </w:r>
      <w:r>
        <w:rPr>
          <w:rFonts w:ascii="Times New Roman" w:hAnsi="Times New Roman" w:cs="Times New Roman"/>
          <w:sz w:val="24"/>
          <w:szCs w:val="24"/>
          <w:lang w:eastAsia="ru-RU"/>
        </w:rPr>
        <w:t xml:space="preserve">рацией  </w:t>
      </w:r>
      <w:r w:rsidR="00691856">
        <w:rPr>
          <w:rFonts w:ascii="Times New Roman" w:hAnsi="Times New Roman" w:cs="Times New Roman"/>
          <w:sz w:val="24"/>
          <w:szCs w:val="24"/>
          <w:lang w:eastAsia="ru-RU"/>
        </w:rPr>
        <w:t>Касинов</w:t>
      </w:r>
      <w:r>
        <w:rPr>
          <w:rFonts w:ascii="Times New Roman" w:hAnsi="Times New Roman" w:cs="Times New Roman"/>
          <w:sz w:val="24"/>
          <w:szCs w:val="24"/>
          <w:lang w:eastAsia="ru-RU"/>
        </w:rPr>
        <w:t xml:space="preserve">ского сельсовета, Щигровского </w:t>
      </w:r>
      <w:r w:rsidRPr="007C52C1">
        <w:rPr>
          <w:rFonts w:ascii="Times New Roman" w:hAnsi="Times New Roman" w:cs="Times New Roman"/>
          <w:sz w:val="24"/>
          <w:szCs w:val="24"/>
          <w:lang w:eastAsia="ru-RU"/>
        </w:rPr>
        <w:t>района Курской области  (далее –Администрация).</w:t>
      </w: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2.2.2.В предоставлении муниципальной услуги участвует:</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отделение Пенсионного фонда  Российской Федерации по Курской области;</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62AEB" w:rsidRPr="007C52C1" w:rsidRDefault="00062AEB" w:rsidP="00062AEB">
      <w:pPr>
        <w:tabs>
          <w:tab w:val="left" w:pos="709"/>
        </w:tabs>
        <w:suppressAutoHyphens/>
        <w:spacing w:after="0" w:line="240" w:lineRule="auto"/>
        <w:ind w:firstLine="720"/>
        <w:jc w:val="both"/>
        <w:rPr>
          <w:rFonts w:ascii="Times New Roman" w:hAnsi="Times New Roman" w:cs="Times New Roman"/>
          <w:sz w:val="24"/>
          <w:szCs w:val="24"/>
        </w:rPr>
      </w:pPr>
      <w:r w:rsidRPr="007C52C1">
        <w:rPr>
          <w:rFonts w:ascii="Times New Roman" w:hAnsi="Times New Roman" w:cs="Times New Roman"/>
          <w:sz w:val="24"/>
          <w:szCs w:val="24"/>
        </w:rPr>
        <w:t>2.2.3. В соответствии с требованиями пункта 3 части 1 статьи 7 Федерального закона от 27.07.2010 года №210-ФЗ «Об организации предоставления государственных и муниципальных услуг» администрация   района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услуг, утвержденный нормативным правовым актом представительного органа местного самоуправления.</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62AEB" w:rsidRPr="007C52C1" w:rsidRDefault="00062AEB" w:rsidP="00062AEB">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2.3. Описание результата предоставления муниципальной услуги</w:t>
      </w:r>
    </w:p>
    <w:p w:rsidR="00062AEB" w:rsidRPr="007C52C1" w:rsidRDefault="00062AEB" w:rsidP="00062AEB">
      <w:pPr>
        <w:widowControl w:val="0"/>
        <w:shd w:val="clear" w:color="auto" w:fill="FFFFFF"/>
        <w:autoSpaceDE w:val="0"/>
        <w:autoSpaceDN w:val="0"/>
        <w:adjustRightInd w:val="0"/>
        <w:spacing w:after="0" w:line="240" w:lineRule="auto"/>
        <w:jc w:val="center"/>
        <w:rPr>
          <w:rFonts w:ascii="Times New Roman" w:hAnsi="Times New Roman" w:cs="Times New Roman"/>
          <w:b/>
          <w:bCs/>
          <w:sz w:val="24"/>
          <w:szCs w:val="24"/>
          <w:lang w:eastAsia="ru-RU"/>
        </w:rPr>
      </w:pPr>
    </w:p>
    <w:p w:rsidR="00062AEB" w:rsidRPr="007C52C1" w:rsidRDefault="00062AEB" w:rsidP="00062AEB">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Результатом предоставления муниципальной услуги является:</w:t>
      </w:r>
    </w:p>
    <w:p w:rsidR="00062AEB" w:rsidRPr="007C52C1" w:rsidRDefault="00062AEB" w:rsidP="00062AEB">
      <w:pPr>
        <w:autoSpaceDE w:val="0"/>
        <w:autoSpaceDN w:val="0"/>
        <w:adjustRightInd w:val="0"/>
        <w:spacing w:after="0" w:line="240" w:lineRule="auto"/>
        <w:ind w:firstLine="540"/>
        <w:jc w:val="both"/>
        <w:rPr>
          <w:rFonts w:ascii="Times New Roman" w:eastAsia="Batang" w:hAnsi="Times New Roman" w:cs="Times New Roman"/>
          <w:sz w:val="24"/>
          <w:szCs w:val="24"/>
          <w:lang w:eastAsia="ko-KR"/>
        </w:rPr>
      </w:pPr>
      <w:r w:rsidRPr="007C52C1">
        <w:rPr>
          <w:rFonts w:ascii="Times New Roman" w:hAnsi="Times New Roman" w:cs="Times New Roman"/>
          <w:sz w:val="24"/>
          <w:szCs w:val="24"/>
        </w:rPr>
        <w:t>-</w:t>
      </w:r>
      <w:r w:rsidRPr="007C52C1">
        <w:rPr>
          <w:rFonts w:ascii="Times New Roman" w:eastAsia="Batang" w:hAnsi="Times New Roman" w:cs="Times New Roman"/>
          <w:sz w:val="24"/>
          <w:szCs w:val="24"/>
          <w:lang w:eastAsia="ko-KR"/>
        </w:rPr>
        <w:t xml:space="preserve"> </w:t>
      </w:r>
      <w:r w:rsidRPr="007C52C1">
        <w:rPr>
          <w:rFonts w:ascii="Times New Roman" w:hAnsi="Times New Roman" w:cs="Times New Roman"/>
          <w:sz w:val="24"/>
          <w:szCs w:val="24"/>
          <w:lang w:eastAsia="ru-RU"/>
        </w:rPr>
        <w:t xml:space="preserve">решение о </w:t>
      </w:r>
      <w:r w:rsidRPr="007C52C1">
        <w:rPr>
          <w:rFonts w:ascii="Times New Roman" w:eastAsia="Batang" w:hAnsi="Times New Roman" w:cs="Times New Roman"/>
          <w:sz w:val="24"/>
          <w:szCs w:val="24"/>
          <w:lang w:eastAsia="ko-KR"/>
        </w:rPr>
        <w:t>назначении и выплата пенсии за выслугу лет лицам, замещавшим должности муниципальной службы в Администрации сельского поселения Курской области, и ежемесячной доплаты к пенсии выборным должностным лицам;</w:t>
      </w:r>
    </w:p>
    <w:p w:rsidR="00062AEB" w:rsidRPr="007C52C1" w:rsidRDefault="00062AEB" w:rsidP="00062AEB">
      <w:pPr>
        <w:widowControl w:val="0"/>
        <w:shd w:val="clear" w:color="auto" w:fill="FFFFFF"/>
        <w:autoSpaceDE w:val="0"/>
        <w:autoSpaceDN w:val="0"/>
        <w:adjustRightInd w:val="0"/>
        <w:spacing w:after="0" w:line="240" w:lineRule="auto"/>
        <w:ind w:firstLine="708"/>
        <w:jc w:val="both"/>
        <w:rPr>
          <w:rFonts w:ascii="Times New Roman" w:eastAsia="Batang" w:hAnsi="Times New Roman" w:cs="Times New Roman"/>
          <w:sz w:val="24"/>
          <w:szCs w:val="24"/>
          <w:lang w:eastAsia="ko-KR"/>
        </w:rPr>
      </w:pPr>
      <w:r w:rsidRPr="007C52C1">
        <w:rPr>
          <w:rFonts w:ascii="Times New Roman" w:eastAsia="Batang" w:hAnsi="Times New Roman" w:cs="Times New Roman"/>
          <w:sz w:val="24"/>
          <w:szCs w:val="24"/>
          <w:lang w:eastAsia="ko-KR"/>
        </w:rPr>
        <w:t>- отказ в предоставлении муниципальной  услуги.</w:t>
      </w:r>
    </w:p>
    <w:p w:rsidR="00062AEB" w:rsidRPr="007C52C1" w:rsidRDefault="00062AEB" w:rsidP="00062AEB">
      <w:pPr>
        <w:spacing w:after="0" w:line="240" w:lineRule="auto"/>
        <w:ind w:firstLine="708"/>
        <w:jc w:val="both"/>
        <w:rPr>
          <w:rFonts w:ascii="Times New Roman" w:hAnsi="Times New Roman" w:cs="Times New Roman"/>
          <w:sz w:val="24"/>
          <w:szCs w:val="24"/>
        </w:rPr>
      </w:pP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Срок принятия решения о предоставления услуги не должен превышать  30  календарных дней со дня подачи заявления и документов. </w:t>
      </w:r>
    </w:p>
    <w:p w:rsidR="00062AEB" w:rsidRPr="007C52C1" w:rsidRDefault="00062AEB" w:rsidP="00062AEB">
      <w:pPr>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r w:rsidRPr="007C52C1">
        <w:rPr>
          <w:rFonts w:ascii="Times New Roman" w:hAnsi="Times New Roman" w:cs="Times New Roman"/>
          <w:sz w:val="24"/>
          <w:szCs w:val="24"/>
          <w:lang w:eastAsia="ru-RU"/>
        </w:rPr>
        <w:tab/>
      </w:r>
      <w:r w:rsidRPr="007C52C1">
        <w:rPr>
          <w:rFonts w:ascii="Times New Roman" w:hAnsi="Times New Roman" w:cs="Times New Roman"/>
          <w:sz w:val="24"/>
          <w:szCs w:val="24"/>
          <w:lang w:eastAsia="ar-SA"/>
        </w:rPr>
        <w:t xml:space="preserve">Срок выдачи результата - </w:t>
      </w:r>
      <w:r w:rsidRPr="007C52C1">
        <w:rPr>
          <w:rFonts w:ascii="Times New Roman" w:hAnsi="Times New Roman" w:cs="Times New Roman"/>
          <w:sz w:val="24"/>
          <w:szCs w:val="24"/>
          <w:lang w:eastAsia="ru-RU"/>
        </w:rPr>
        <w:t>не позднее чем через 5 рабочих дней со дня подписания распоряжения о назначении пенсии за выслугу лет или об отказе в ее назначении.</w:t>
      </w:r>
    </w:p>
    <w:p w:rsidR="00062AEB" w:rsidRPr="007C52C1" w:rsidRDefault="00062AEB" w:rsidP="00062AEB">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Срок выдачи (направления) документов, являющихся результатом предоставления услуги – передача выплатных документов в кредитные организации составляет 1 рабочий день со дня перечисления денежных средств в указанные организации.</w:t>
      </w:r>
    </w:p>
    <w:p w:rsidR="00062AEB" w:rsidRPr="007C52C1" w:rsidRDefault="00062AEB" w:rsidP="00062AEB">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lang w:eastAsia="ar-SA"/>
        </w:rPr>
      </w:pPr>
      <w:r w:rsidRPr="007C52C1">
        <w:rPr>
          <w:rFonts w:ascii="Times New Roman" w:hAnsi="Times New Roman" w:cs="Times New Roman"/>
          <w:sz w:val="24"/>
          <w:szCs w:val="24"/>
          <w:lang w:eastAsia="ar-SA"/>
        </w:rPr>
        <w:t xml:space="preserve">Предоставление муниципальной услуги приостанавливается на период  </w:t>
      </w:r>
      <w:r w:rsidRPr="007C52C1">
        <w:rPr>
          <w:rFonts w:ascii="Times New Roman" w:hAnsi="Times New Roman" w:cs="Times New Roman"/>
          <w:sz w:val="24"/>
          <w:szCs w:val="24"/>
        </w:rPr>
        <w:t xml:space="preserve">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w:t>
      </w:r>
      <w:r w:rsidRPr="007C52C1">
        <w:rPr>
          <w:rFonts w:ascii="Times New Roman" w:hAnsi="Times New Roman" w:cs="Times New Roman"/>
          <w:sz w:val="24"/>
          <w:szCs w:val="24"/>
        </w:rPr>
        <w:lastRenderedPageBreak/>
        <w:t>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Курской области</w:t>
      </w:r>
    </w:p>
    <w:p w:rsidR="00062AEB" w:rsidRPr="007C52C1" w:rsidRDefault="00062AEB" w:rsidP="00062AEB">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lang w:eastAsia="ar-SA"/>
        </w:rPr>
      </w:pPr>
    </w:p>
    <w:p w:rsidR="00062AEB" w:rsidRPr="007C52C1" w:rsidRDefault="00062AEB" w:rsidP="00062AEB">
      <w:pPr>
        <w:widowControl w:val="0"/>
        <w:suppressAutoHyphens/>
        <w:autoSpaceDE w:val="0"/>
        <w:autoSpaceDN w:val="0"/>
        <w:adjustRightInd w:val="0"/>
        <w:spacing w:after="0" w:line="240" w:lineRule="auto"/>
        <w:ind w:firstLine="708"/>
        <w:jc w:val="both"/>
        <w:rPr>
          <w:rFonts w:ascii="Times New Roman" w:hAnsi="Times New Roman" w:cs="Times New Roman"/>
          <w:sz w:val="24"/>
          <w:szCs w:val="24"/>
          <w:lang w:eastAsia="ar-SA"/>
        </w:rPr>
      </w:pPr>
    </w:p>
    <w:p w:rsidR="00062AEB" w:rsidRPr="007C52C1" w:rsidRDefault="00062AEB" w:rsidP="00062AEB">
      <w:pPr>
        <w:widowControl w:val="0"/>
        <w:tabs>
          <w:tab w:val="num" w:pos="2208"/>
        </w:tabs>
        <w:autoSpaceDE w:val="0"/>
        <w:autoSpaceDN w:val="0"/>
        <w:adjustRightInd w:val="0"/>
        <w:spacing w:after="0" w:line="240" w:lineRule="auto"/>
        <w:ind w:firstLine="709"/>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2.5.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опубликования</w:t>
      </w:r>
    </w:p>
    <w:p w:rsidR="00062AEB" w:rsidRPr="007C52C1" w:rsidRDefault="00062AEB" w:rsidP="00062AEB">
      <w:pPr>
        <w:widowControl w:val="0"/>
        <w:autoSpaceDE w:val="0"/>
        <w:autoSpaceDN w:val="0"/>
        <w:adjustRightInd w:val="0"/>
        <w:spacing w:after="0" w:line="240" w:lineRule="auto"/>
        <w:ind w:firstLine="708"/>
        <w:jc w:val="center"/>
        <w:rPr>
          <w:rFonts w:ascii="Times New Roman" w:hAnsi="Times New Roman" w:cs="Times New Roman"/>
          <w:b/>
          <w:bCs/>
          <w:sz w:val="24"/>
          <w:szCs w:val="24"/>
          <w:lang w:eastAsia="ru-RU"/>
        </w:rPr>
      </w:pPr>
    </w:p>
    <w:p w:rsidR="00062AEB" w:rsidRPr="007C52C1" w:rsidRDefault="00062AEB" w:rsidP="00062AEB">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2.5.1.Предоставление муниципальной услуги  осуществляется в соответствии с: </w:t>
      </w:r>
    </w:p>
    <w:p w:rsidR="00062AEB" w:rsidRPr="007C52C1" w:rsidRDefault="00062AEB" w:rsidP="00062AEB">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Федеральным законом  от 24.11.1995 № 181-ФЗ «О социальной защите инвалидов в Российской Федерации»  (Первоначальный текст документа опубликован в изданиях «Собрание законодательства РФ», 27.11.1995, №  48, ст. 4563, «Российская газета», № 234, 02.12.1995);</w:t>
      </w:r>
    </w:p>
    <w:p w:rsidR="00062AEB" w:rsidRPr="007C52C1" w:rsidRDefault="00062AEB" w:rsidP="00062AEB">
      <w:pPr>
        <w:widowControl w:val="0"/>
        <w:shd w:val="clear" w:color="auto" w:fill="FFFFFF"/>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Федеральным  законом от 15.12.2001 года № 166-ФЗ «О государственном пенсионном обеспечении в Российской Федерации» (Первоначальный текст документа опубликован в изданиях «Собрание законодательства РФ», 17.12.2001, №  51, ст. 4831, «Парламентская газета», № 238-239, 20.12.2001, «Российская газета», № 247, 20.12.2001);</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Федеральным законом  от 27.07.2006 №  152-ФЗ (ред. от 29.07.2017) «О персональных данных»  (Первоначальный текст документа опубликован в изданиях «Российская газета», № 165, 29.07.2006, «Собрание законодательства РФ», 31.07.2006, № 31 (1 ч.), ст. 3451, «Парламентская газета», № 126-127, 03.08.2006).</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Федеральным  законом  от  2 марта 2007 г. №  25-ФЗ «О  муниципальной   службе  в Российской Федерации» (Собрание законодательства Российской Федерации от 5 марта 2007 г. № 10, ст. 1152);</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Федеральным  законом от 27.07.2010 года № 210-ФЗ «Об организации предоставлении государственных и муниципальных услуг» (Первоначальный текст документа опубликован в изданиях «Российская газета», № 168, 30.07.2010,«Собрание законодательства РФ», 02.08.2010, № 31, ст. 4179);</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Законом Курской области от 11.12.1998 № 35-ЗКО «О гарантиях осуществления главами муниципальных образований полномочий выборных должностных лиц местного самоуправления на постоянной основе» («Курская правда», № 5, 14.01.1999, «Сборник законодательства Курской области», № 16, 1998.);</w:t>
      </w:r>
    </w:p>
    <w:p w:rsidR="00062AEB" w:rsidRPr="007C52C1" w:rsidRDefault="00062AEB" w:rsidP="00062AEB">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Законом Курской области от 04.01.2003г. № 1-ЗКО «Об административных правонарушениях в Курской области» («Курская Правда» от  30.11.2013, № 143);</w:t>
      </w:r>
    </w:p>
    <w:p w:rsidR="00062AEB" w:rsidRPr="007C52C1" w:rsidRDefault="00062AEB" w:rsidP="00062AEB">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Законом  Курской области от 13.06.2007 г. № 60-ЗКО «О муниципальной службе в Курской области» ( «Курская правда» 22 июня 2007 г. № 89 (дополнительный выпуск);</w:t>
      </w:r>
    </w:p>
    <w:p w:rsidR="00062AEB" w:rsidRPr="007C52C1" w:rsidRDefault="00062AEB" w:rsidP="00062AEB">
      <w:pPr>
        <w:spacing w:after="0" w:line="240" w:lineRule="auto"/>
        <w:ind w:firstLine="540"/>
        <w:rPr>
          <w:rFonts w:ascii="Times New Roman" w:hAnsi="Times New Roman" w:cs="Times New Roman"/>
          <w:sz w:val="24"/>
          <w:szCs w:val="24"/>
          <w:lang w:eastAsia="ru-RU"/>
        </w:rPr>
      </w:pPr>
      <w:r w:rsidRPr="007C52C1">
        <w:rPr>
          <w:rFonts w:ascii="Times New Roman" w:hAnsi="Times New Roman" w:cs="Times New Roman"/>
          <w:sz w:val="24"/>
          <w:szCs w:val="24"/>
          <w:lang w:eastAsia="ru-RU"/>
        </w:rPr>
        <w:t>- распоряжением Администрации Курской области от 18.05.2015 № 350-ра № «Об утверждении типовых (рекомендуемых) перечней  муниципальных услуг органов местного самоуправления Курской области» (Официальный сайт Администрации Курской области http://adm.rkursk.ru, 06.04.2017);</w:t>
      </w:r>
    </w:p>
    <w:p w:rsidR="00695F7B" w:rsidRDefault="00062AEB" w:rsidP="00062AEB">
      <w:pPr>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постановление</w:t>
      </w:r>
      <w:r w:rsidR="00B02A9D">
        <w:rPr>
          <w:rFonts w:ascii="Times New Roman" w:hAnsi="Times New Roman" w:cs="Times New Roman"/>
          <w:sz w:val="24"/>
          <w:szCs w:val="24"/>
          <w:lang w:eastAsia="ru-RU"/>
        </w:rPr>
        <w:t xml:space="preserve">м  Администрации </w:t>
      </w:r>
      <w:r w:rsidR="00691856">
        <w:rPr>
          <w:rFonts w:ascii="Times New Roman" w:hAnsi="Times New Roman" w:cs="Times New Roman"/>
          <w:sz w:val="24"/>
          <w:szCs w:val="24"/>
          <w:lang w:eastAsia="ru-RU"/>
        </w:rPr>
        <w:t>Касинов</w:t>
      </w:r>
      <w:r w:rsidR="00B02A9D">
        <w:rPr>
          <w:rFonts w:ascii="Times New Roman" w:hAnsi="Times New Roman" w:cs="Times New Roman"/>
          <w:sz w:val="24"/>
          <w:szCs w:val="24"/>
          <w:lang w:eastAsia="ru-RU"/>
        </w:rPr>
        <w:t xml:space="preserve">ского сельсовета, Щигровского </w:t>
      </w:r>
      <w:r w:rsidRPr="007C52C1">
        <w:rPr>
          <w:rFonts w:ascii="Times New Roman" w:hAnsi="Times New Roman" w:cs="Times New Roman"/>
          <w:sz w:val="24"/>
          <w:szCs w:val="24"/>
          <w:lang w:eastAsia="ru-RU"/>
        </w:rPr>
        <w:t xml:space="preserve">района Курской области «О порядке  назначения и выплаты пенсии за выслугу лет  муниципальным служащим»; </w:t>
      </w:r>
    </w:p>
    <w:p w:rsidR="00695F7B" w:rsidRDefault="00062AEB" w:rsidP="00695F7B">
      <w:pPr>
        <w:shd w:val="clear" w:color="auto" w:fill="FFFFFF"/>
        <w:suppressAutoHyphens/>
        <w:overflowPunct w:val="0"/>
        <w:autoSpaceDE w:val="0"/>
        <w:jc w:val="both"/>
        <w:rPr>
          <w:rFonts w:ascii="Times New Roman" w:hAnsi="Times New Roman" w:cs="Times New Roman"/>
          <w:color w:val="000000"/>
          <w:sz w:val="24"/>
          <w:szCs w:val="24"/>
        </w:rPr>
      </w:pPr>
      <w:r w:rsidRPr="00695F7B">
        <w:rPr>
          <w:rFonts w:ascii="Times New Roman" w:hAnsi="Times New Roman" w:cs="Times New Roman"/>
          <w:sz w:val="24"/>
          <w:szCs w:val="24"/>
          <w:lang w:eastAsia="ru-RU"/>
        </w:rPr>
        <w:t xml:space="preserve">  </w:t>
      </w:r>
      <w:r w:rsidR="00695F7B" w:rsidRPr="00695F7B">
        <w:rPr>
          <w:rFonts w:ascii="Times New Roman" w:hAnsi="Times New Roman" w:cs="Times New Roman"/>
          <w:color w:val="000000"/>
          <w:sz w:val="24"/>
          <w:szCs w:val="24"/>
        </w:rPr>
        <w:t>- Уставом муниципального образования «Касиновский сельсовет» Щигровского района Курской области, принятым Решением Собрания депутатов Касиновского сельсовета  Щигровского района Курской области от 27 мая 2005 года №9 (зарегистрирован,  государственный регистрационный № 465283072005001);</w:t>
      </w:r>
    </w:p>
    <w:p w:rsidR="0006549E" w:rsidRDefault="0006549E" w:rsidP="00695F7B">
      <w:pPr>
        <w:shd w:val="clear" w:color="auto" w:fill="FFFFFF"/>
        <w:suppressAutoHyphens/>
        <w:overflowPunct w:val="0"/>
        <w:autoSpaceDE w:val="0"/>
        <w:jc w:val="both"/>
        <w:rPr>
          <w:rFonts w:ascii="Times New Roman" w:hAnsi="Times New Roman" w:cs="Times New Roman"/>
          <w:color w:val="000000"/>
          <w:sz w:val="24"/>
          <w:szCs w:val="24"/>
        </w:rPr>
      </w:pPr>
    </w:p>
    <w:p w:rsidR="0006549E" w:rsidRPr="00695F7B" w:rsidRDefault="0006549E" w:rsidP="00695F7B">
      <w:pPr>
        <w:shd w:val="clear" w:color="auto" w:fill="FFFFFF"/>
        <w:suppressAutoHyphens/>
        <w:overflowPunct w:val="0"/>
        <w:autoSpaceDE w:val="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 </w:t>
      </w:r>
      <w:r>
        <w:rPr>
          <w:rFonts w:ascii="Times New Roman" w:hAnsi="Times New Roman" w:cs="Times New Roman"/>
          <w:color w:val="000000"/>
          <w:sz w:val="24"/>
          <w:szCs w:val="24"/>
        </w:rPr>
        <w:t>Решением Собрания депутатов Касиновского сельсовета Щигровского района Курской области № 27 от 31.10.2014г. «Об утверждении Перечня услуг, которые являются необходимыми и обязательными для предоставления органами местного самоуправления Касиновского сельсовета Щигровского района Курской области муниципальных услуг и предоставляются организациями, участвующими в предоставлении муниципальных услуг, и определении размера платы за их оказание»;</w:t>
      </w:r>
      <w:bookmarkStart w:id="0" w:name="_GoBack"/>
      <w:bookmarkEnd w:id="0"/>
    </w:p>
    <w:p w:rsidR="00695F7B" w:rsidRDefault="00695F7B" w:rsidP="00695F7B">
      <w:pPr>
        <w:shd w:val="clear" w:color="auto" w:fill="FFFFFF"/>
        <w:suppressAutoHyphens/>
        <w:overflowPunct w:val="0"/>
        <w:autoSpaceDE w:val="0"/>
        <w:jc w:val="both"/>
        <w:rPr>
          <w:rFonts w:ascii="Times New Roman" w:hAnsi="Times New Roman" w:cs="Times New Roman"/>
          <w:color w:val="000000"/>
          <w:sz w:val="24"/>
          <w:szCs w:val="24"/>
        </w:rPr>
      </w:pPr>
      <w:r w:rsidRPr="00695F7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p>
    <w:p w:rsidR="00695F7B" w:rsidRDefault="00695F7B" w:rsidP="00695F7B">
      <w:pPr>
        <w:shd w:val="clear" w:color="auto" w:fill="FFFFFF"/>
        <w:suppressAutoHyphens/>
        <w:overflowPunct w:val="0"/>
        <w:autoSpaceDE w:val="0"/>
        <w:jc w:val="both"/>
        <w:rPr>
          <w:rFonts w:ascii="Times New Roman" w:hAnsi="Times New Roman" w:cs="Times New Roman"/>
          <w:color w:val="000000"/>
          <w:sz w:val="24"/>
          <w:szCs w:val="24"/>
        </w:rPr>
      </w:pPr>
    </w:p>
    <w:p w:rsidR="00695F7B" w:rsidRPr="00695F7B" w:rsidRDefault="00695F7B" w:rsidP="00695F7B">
      <w:pPr>
        <w:shd w:val="clear" w:color="auto" w:fill="FFFFFF"/>
        <w:suppressAutoHyphens/>
        <w:overflowPunct w:val="0"/>
        <w:autoSpaceDE w:val="0"/>
        <w:jc w:val="both"/>
        <w:rPr>
          <w:rFonts w:ascii="Times New Roman" w:hAnsi="Times New Roman" w:cs="Times New Roman"/>
          <w:color w:val="000000"/>
          <w:sz w:val="24"/>
          <w:szCs w:val="24"/>
        </w:rPr>
      </w:pPr>
      <w:r w:rsidRPr="00695F7B">
        <w:rPr>
          <w:rFonts w:ascii="Times New Roman" w:hAnsi="Times New Roman" w:cs="Times New Roman"/>
          <w:color w:val="000000"/>
          <w:sz w:val="24"/>
          <w:szCs w:val="24"/>
        </w:rPr>
        <w:t xml:space="preserve">   - </w:t>
      </w:r>
      <w:r>
        <w:rPr>
          <w:rFonts w:ascii="Times New Roman" w:hAnsi="Times New Roman" w:cs="Times New Roman"/>
          <w:color w:val="000000"/>
          <w:sz w:val="24"/>
          <w:szCs w:val="24"/>
        </w:rPr>
        <w:t xml:space="preserve"> Постановлением</w:t>
      </w:r>
      <w:r w:rsidRPr="00695F7B">
        <w:rPr>
          <w:rFonts w:ascii="Times New Roman" w:hAnsi="Times New Roman" w:cs="Times New Roman"/>
          <w:color w:val="000000"/>
          <w:sz w:val="24"/>
          <w:szCs w:val="24"/>
        </w:rPr>
        <w:t xml:space="preserve"> Админис</w:t>
      </w:r>
      <w:r>
        <w:rPr>
          <w:rFonts w:ascii="Times New Roman" w:hAnsi="Times New Roman" w:cs="Times New Roman"/>
          <w:color w:val="000000"/>
          <w:sz w:val="24"/>
          <w:szCs w:val="24"/>
        </w:rPr>
        <w:t xml:space="preserve">трации  Касиновского сельсовета </w:t>
      </w:r>
      <w:r w:rsidRPr="00695F7B">
        <w:rPr>
          <w:rFonts w:ascii="Times New Roman" w:hAnsi="Times New Roman" w:cs="Times New Roman"/>
          <w:color w:val="000000"/>
          <w:sz w:val="24"/>
          <w:szCs w:val="24"/>
        </w:rPr>
        <w:t>Щигровского района Курской области № 28.1 от 23.05.2012 года  «О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w:t>
      </w:r>
    </w:p>
    <w:p w:rsidR="00062AEB" w:rsidRPr="00695F7B" w:rsidRDefault="00695F7B" w:rsidP="00695F7B">
      <w:pPr>
        <w:spacing w:after="0" w:line="240" w:lineRule="auto"/>
        <w:ind w:firstLine="708"/>
        <w:jc w:val="both"/>
        <w:rPr>
          <w:rFonts w:ascii="Times New Roman" w:hAnsi="Times New Roman" w:cs="Times New Roman"/>
          <w:sz w:val="24"/>
          <w:szCs w:val="24"/>
          <w:lang w:eastAsia="ru-RU"/>
        </w:rPr>
      </w:pPr>
      <w:r w:rsidRPr="00695F7B">
        <w:rPr>
          <w:rFonts w:ascii="Times New Roman" w:hAnsi="Times New Roman" w:cs="Times New Roman"/>
          <w:color w:val="000000"/>
          <w:sz w:val="24"/>
          <w:szCs w:val="24"/>
        </w:rPr>
        <w:t>- Постановлением Администрации Касиновского сельсовета Щигровского района Курской области от  31.12.2013г.  № 61 «Об утверждении  Положения об особенностях подачи и рассмотрения жалоб на решения и действия (бездействие) Администрации Касиновского сельсовета Щигровского района  Курской  области и должностных лиц, муниципальных служащих Администрации  Касиновского сельсовета Щигровского района Курской области».</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z w:val="24"/>
          <w:szCs w:val="24"/>
          <w:lang w:eastAsia="ru-RU"/>
        </w:rPr>
      </w:pP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ar-SA"/>
        </w:rPr>
        <w:t xml:space="preserve"> </w:t>
      </w: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rPr>
        <w:t xml:space="preserve">2.6.1. </w:t>
      </w:r>
      <w:r w:rsidRPr="007C52C1">
        <w:rPr>
          <w:rFonts w:ascii="Times New Roman" w:hAnsi="Times New Roman" w:cs="Times New Roman"/>
          <w:sz w:val="24"/>
          <w:szCs w:val="24"/>
          <w:lang w:eastAsia="ru-RU"/>
        </w:rPr>
        <w:t>Для назначения (перерасчета) пенсии за выслугу лет предоставляются следующие документы:</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а) </w:t>
      </w:r>
      <w:hyperlink r:id="rId10" w:history="1">
        <w:r w:rsidRPr="007C52C1">
          <w:rPr>
            <w:rFonts w:ascii="Times New Roman" w:hAnsi="Times New Roman" w:cs="Times New Roman"/>
            <w:sz w:val="24"/>
            <w:szCs w:val="24"/>
            <w:lang w:eastAsia="ru-RU"/>
          </w:rPr>
          <w:t>заявление</w:t>
        </w:r>
      </w:hyperlink>
      <w:r w:rsidRPr="007C52C1">
        <w:rPr>
          <w:rFonts w:ascii="Times New Roman" w:hAnsi="Times New Roman" w:cs="Times New Roman"/>
          <w:sz w:val="24"/>
          <w:szCs w:val="24"/>
          <w:lang w:eastAsia="ru-RU"/>
        </w:rPr>
        <w:t xml:space="preserve"> муниципального служащего области о назначении (перерасчете) пенсии за выслугу лет, по форме согласно  приложению №1 к настоящему административному регламенту;</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б) копия трудовой книжки;</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в) копия паспорта;</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г) копия военного билета (в случае его наличия).</w:t>
      </w:r>
    </w:p>
    <w:p w:rsidR="00062AEB" w:rsidRPr="007C52C1" w:rsidRDefault="00062AEB" w:rsidP="00062AEB">
      <w:pPr>
        <w:tabs>
          <w:tab w:val="left" w:pos="400"/>
          <w:tab w:val="left" w:pos="709"/>
        </w:tabs>
        <w:suppressAutoHyphens/>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2.6.2. Заявление может подано:</w:t>
      </w:r>
    </w:p>
    <w:p w:rsidR="00062AEB" w:rsidRPr="007C52C1" w:rsidRDefault="00062AEB" w:rsidP="00062AEB">
      <w:pPr>
        <w:tabs>
          <w:tab w:val="left" w:pos="400"/>
          <w:tab w:val="left" w:pos="709"/>
        </w:tabs>
        <w:suppressAutoHyphens/>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 на бумажном носителе  посредством почтового отправления  или  при личном обращении заявителя либо его уполномоченного представителя в Администрацию;</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 в электронной форме,  путем направления электронного документа на официальную электронную почту Администрации.</w:t>
      </w:r>
    </w:p>
    <w:p w:rsidR="00062AEB" w:rsidRPr="007C52C1" w:rsidRDefault="00062AEB" w:rsidP="00062AEB">
      <w:pPr>
        <w:tabs>
          <w:tab w:val="left" w:pos="400"/>
          <w:tab w:val="left" w:pos="709"/>
        </w:tabs>
        <w:suppressAutoHyphens/>
        <w:spacing w:after="0" w:line="240" w:lineRule="auto"/>
        <w:jc w:val="both"/>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rPr>
      </w:pPr>
      <w:r w:rsidRPr="007C52C1">
        <w:rPr>
          <w:rFonts w:ascii="Times New Roman" w:hAnsi="Times New Roman" w:cs="Times New Roman"/>
          <w:sz w:val="24"/>
          <w:szCs w:val="24"/>
        </w:rPr>
        <w:tab/>
        <w:t xml:space="preserve">    </w:t>
      </w:r>
    </w:p>
    <w:p w:rsidR="00062AEB" w:rsidRPr="007C52C1" w:rsidRDefault="00062AEB" w:rsidP="00062AEB">
      <w:pPr>
        <w:widowControl w:val="0"/>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2.7.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b/>
          <w:bCs/>
          <w:sz w:val="24"/>
          <w:szCs w:val="24"/>
          <w:lang w:eastAsia="ru-RU"/>
        </w:rPr>
      </w:pPr>
    </w:p>
    <w:p w:rsidR="00062AEB" w:rsidRPr="007C52C1" w:rsidRDefault="00062AEB" w:rsidP="00062AEB">
      <w:pPr>
        <w:autoSpaceDE w:val="0"/>
        <w:autoSpaceDN w:val="0"/>
        <w:adjustRightInd w:val="0"/>
        <w:spacing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Перечень документов, необходимых для предоставления муниципальной услуги, которые находятся в распоряжении </w:t>
      </w:r>
      <w:r w:rsidRPr="007C52C1">
        <w:rPr>
          <w:rFonts w:ascii="Times New Roman" w:hAnsi="Times New Roman" w:cs="Times New Roman"/>
          <w:sz w:val="24"/>
          <w:szCs w:val="24"/>
          <w:lang w:eastAsia="ru-RU"/>
        </w:rPr>
        <w:t>государственных органов, органов местного самоуправления и иных органов, участвующих в предоставлении муниципальной услуги</w:t>
      </w:r>
      <w:r w:rsidRPr="007C52C1">
        <w:rPr>
          <w:rFonts w:ascii="Times New Roman" w:hAnsi="Times New Roman" w:cs="Times New Roman"/>
          <w:sz w:val="24"/>
          <w:szCs w:val="24"/>
        </w:rPr>
        <w:t xml:space="preserve"> и запрашиваются по межведомственному запросу:</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lastRenderedPageBreak/>
        <w:t>а) справка о назначенной (досрочно оформленной) страховой пенсии по старости (инвалидности) с указанием федерального закона, в соответствии с которым она назначена, и размера назначенной пенсии, датированная месяцем увольнения;</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б) копия решения об освобождении от должности муниципальной службы Курской области.</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Заявитель вправе представить указанные в данном пункте документы по собственной инициативе.</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Непредставление заявителем указанных документов не является основанием для отказа </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в предоставлении муниципальной услуги.</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Непредставление (несвоевременное представление)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Администрацию  не может являться основанием для отказа в предоставлении заявителю  муниципальной услуги.</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2.8.Указание на запрет требовать от заявителя</w:t>
      </w: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В соответствии с пунктами 1 и 2 статьи 7 Федерального закона от 27.07.2010 № 210-ФЗ «Об организации предоставления государственных и муниципальных услуг»  запрещается требовать от заявителя:</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62AEB" w:rsidRPr="007C52C1" w:rsidRDefault="00062AEB" w:rsidP="00062AEB">
      <w:pPr>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представления документов и информации, которые в соответствии с нормативными правовыми актами Российской Федерации, нормативными правовыми актами Курской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части 6 статьи 7 Федерального закона Российской Федерации от 27 июля 2010 года №210-ФЗ «Об организации предоставления государственных и муниципальных услуг».</w:t>
      </w:r>
    </w:p>
    <w:p w:rsidR="00062AEB" w:rsidRPr="007C52C1" w:rsidRDefault="00062AEB" w:rsidP="00062AEB">
      <w:pPr>
        <w:spacing w:after="0" w:line="240" w:lineRule="auto"/>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2.9. Исчерпывающий перечень оснований для отказа в приеме документов, необходимых для предоставления муниципальной услуги</w:t>
      </w: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не предусмотрено.</w:t>
      </w:r>
    </w:p>
    <w:p w:rsidR="00062AEB" w:rsidRPr="007C52C1" w:rsidRDefault="00062AEB" w:rsidP="00062AEB">
      <w:pPr>
        <w:widowControl w:val="0"/>
        <w:shd w:val="clear" w:color="auto" w:fill="FFFFFF"/>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jc w:val="center"/>
        <w:outlineLvl w:val="2"/>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2.10.</w:t>
      </w:r>
      <w:r w:rsidRPr="007C52C1">
        <w:rPr>
          <w:rFonts w:ascii="Times New Roman" w:hAnsi="Times New Roman" w:cs="Times New Roman"/>
          <w:b/>
          <w:bCs/>
          <w:sz w:val="24"/>
          <w:szCs w:val="24"/>
          <w:lang w:val="en-US" w:eastAsia="ru-RU"/>
        </w:rPr>
        <w:t> </w:t>
      </w:r>
      <w:r w:rsidRPr="007C52C1">
        <w:rPr>
          <w:rFonts w:ascii="Times New Roman" w:hAnsi="Times New Roman" w:cs="Times New Roman"/>
          <w:b/>
          <w:bCs/>
          <w:sz w:val="24"/>
          <w:szCs w:val="24"/>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62AEB" w:rsidRPr="007C52C1" w:rsidRDefault="00062AEB" w:rsidP="00062AEB">
      <w:pPr>
        <w:autoSpaceDE w:val="0"/>
        <w:autoSpaceDN w:val="0"/>
        <w:adjustRightInd w:val="0"/>
        <w:spacing w:after="0" w:line="240" w:lineRule="auto"/>
        <w:jc w:val="center"/>
        <w:outlineLvl w:val="2"/>
        <w:rPr>
          <w:rFonts w:ascii="Times New Roman" w:hAnsi="Times New Roman" w:cs="Times New Roman"/>
          <w:b/>
          <w:bCs/>
          <w:sz w:val="24"/>
          <w:szCs w:val="24"/>
          <w:lang w:eastAsia="ru-RU"/>
        </w:rPr>
      </w:pPr>
    </w:p>
    <w:p w:rsidR="00062AEB" w:rsidRPr="007C52C1" w:rsidRDefault="00062AEB" w:rsidP="00062AEB">
      <w:pPr>
        <w:spacing w:after="0" w:line="240" w:lineRule="auto"/>
        <w:ind w:firstLine="708"/>
        <w:jc w:val="both"/>
        <w:rPr>
          <w:rFonts w:ascii="Times New Roman" w:hAnsi="Times New Roman" w:cs="Times New Roman"/>
          <w:b/>
          <w:bCs/>
          <w:sz w:val="24"/>
          <w:szCs w:val="24"/>
        </w:rPr>
      </w:pPr>
      <w:r w:rsidRPr="007C52C1">
        <w:rPr>
          <w:rFonts w:ascii="Times New Roman" w:hAnsi="Times New Roman" w:cs="Times New Roman"/>
          <w:b/>
          <w:bCs/>
          <w:sz w:val="24"/>
          <w:szCs w:val="24"/>
        </w:rPr>
        <w:t>2.10.1 Основания для приостановления предоставления муниципальной услуги</w:t>
      </w:r>
    </w:p>
    <w:p w:rsidR="00062AEB" w:rsidRPr="007C52C1" w:rsidRDefault="00062AEB" w:rsidP="00062AEB">
      <w:pPr>
        <w:pStyle w:val="ConsPlusNormal"/>
        <w:widowControl/>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Выплата пенсии за выслугу лет приостанавливается в период нахождения заявителя на муниципальной службе. </w:t>
      </w:r>
    </w:p>
    <w:p w:rsidR="00062AEB" w:rsidRPr="007C52C1" w:rsidRDefault="00062AEB" w:rsidP="00062AEB">
      <w:pPr>
        <w:pStyle w:val="ConsPlusNormal"/>
        <w:widowControl/>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 Выплата ежемесячной доплаты к трудовой пенсии приостанавливается в период нахождения на государственной должности федеральной службы, государственной должности государственной службы Курской области, государственной должности государственной службы других субъектов Российской Федерации, выборной муниципальной должности, муниципальной должности муниципальной службы и в других случаях, установленных законодательством Российской Федерации и законодательством </w:t>
      </w:r>
      <w:r w:rsidRPr="007C52C1">
        <w:rPr>
          <w:rFonts w:ascii="Times New Roman" w:hAnsi="Times New Roman" w:cs="Times New Roman"/>
          <w:sz w:val="24"/>
          <w:szCs w:val="24"/>
        </w:rPr>
        <w:lastRenderedPageBreak/>
        <w:t xml:space="preserve">Курской области (далее - государственная (муниципальная) должность государственной (муниципальной) службы). </w:t>
      </w:r>
    </w:p>
    <w:p w:rsidR="00062AEB" w:rsidRPr="007C52C1" w:rsidRDefault="00062AEB" w:rsidP="00062AEB">
      <w:pPr>
        <w:pStyle w:val="ConsPlusNormal"/>
        <w:widowControl/>
        <w:ind w:firstLine="708"/>
        <w:jc w:val="both"/>
        <w:rPr>
          <w:rFonts w:ascii="Times New Roman" w:hAnsi="Times New Roman" w:cs="Times New Roman"/>
          <w:sz w:val="24"/>
          <w:szCs w:val="24"/>
        </w:rPr>
      </w:pPr>
    </w:p>
    <w:p w:rsidR="00062AEB" w:rsidRPr="007C52C1" w:rsidRDefault="00062AEB" w:rsidP="00062AEB">
      <w:pPr>
        <w:pStyle w:val="ConsPlusNormal"/>
        <w:jc w:val="center"/>
        <w:rPr>
          <w:rFonts w:ascii="Times New Roman" w:hAnsi="Times New Roman" w:cs="Times New Roman"/>
          <w:b/>
          <w:bCs/>
          <w:sz w:val="24"/>
          <w:szCs w:val="24"/>
        </w:rPr>
      </w:pPr>
      <w:r w:rsidRPr="007C52C1">
        <w:rPr>
          <w:rFonts w:ascii="Times New Roman" w:hAnsi="Times New Roman" w:cs="Times New Roman"/>
          <w:b/>
          <w:bCs/>
          <w:sz w:val="24"/>
          <w:szCs w:val="24"/>
        </w:rPr>
        <w:t>2.10.2 Основания для отказа в предоставлении муниципальной услуги</w:t>
      </w:r>
    </w:p>
    <w:p w:rsidR="00062AEB" w:rsidRPr="007C52C1" w:rsidRDefault="00062AEB" w:rsidP="00062AEB">
      <w:pPr>
        <w:pStyle w:val="ConsPlusNormal"/>
        <w:rPr>
          <w:rFonts w:ascii="Times New Roman" w:hAnsi="Times New Roman" w:cs="Times New Roman"/>
          <w:b/>
          <w:bCs/>
          <w:sz w:val="24"/>
          <w:szCs w:val="24"/>
        </w:rPr>
      </w:pP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а) несоответствие муниципального служащего области требованиям, предусмотренным:</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статьей 8, Закона Курской области от 13.06.2007 N 60-ЗКО (ред. от 27.02.2018) "О муниципальной службе в Курской области" для лиц,   </w:t>
      </w:r>
      <w:r w:rsidRPr="007C52C1">
        <w:rPr>
          <w:rFonts w:ascii="Times New Roman" w:hAnsi="Times New Roman" w:cs="Times New Roman"/>
          <w:sz w:val="24"/>
          <w:szCs w:val="24"/>
        </w:rPr>
        <w:t>замещавшие должности муниципальной службы</w:t>
      </w:r>
      <w:r w:rsidRPr="007C52C1">
        <w:rPr>
          <w:rFonts w:ascii="Times New Roman" w:hAnsi="Times New Roman" w:cs="Times New Roman"/>
          <w:sz w:val="24"/>
          <w:szCs w:val="24"/>
          <w:lang w:eastAsia="ru-RU"/>
        </w:rPr>
        <w:t>;</w:t>
      </w:r>
    </w:p>
    <w:p w:rsidR="00062AEB" w:rsidRPr="007C52C1" w:rsidRDefault="00062AEB" w:rsidP="00062AEB">
      <w:pPr>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hyperlink r:id="rId11" w:history="1">
        <w:r w:rsidRPr="007C52C1">
          <w:rPr>
            <w:rFonts w:ascii="Times New Roman" w:hAnsi="Times New Roman" w:cs="Times New Roman"/>
            <w:sz w:val="24"/>
            <w:szCs w:val="24"/>
            <w:lang w:eastAsia="ru-RU"/>
          </w:rPr>
          <w:t>абзацем седьмым части 16 статьи 35</w:t>
        </w:r>
      </w:hyperlink>
      <w:r w:rsidRPr="007C52C1">
        <w:rPr>
          <w:rFonts w:ascii="Times New Roman" w:hAnsi="Times New Roman" w:cs="Times New Roman"/>
          <w:sz w:val="24"/>
          <w:szCs w:val="24"/>
          <w:lang w:eastAsia="ru-RU"/>
        </w:rPr>
        <w:t xml:space="preserve">, </w:t>
      </w:r>
      <w:hyperlink r:id="rId12" w:history="1">
        <w:r w:rsidRPr="007C52C1">
          <w:rPr>
            <w:rFonts w:ascii="Times New Roman" w:hAnsi="Times New Roman" w:cs="Times New Roman"/>
            <w:sz w:val="24"/>
            <w:szCs w:val="24"/>
            <w:lang w:eastAsia="ru-RU"/>
          </w:rPr>
          <w:t>пунктам 2.1</w:t>
        </w:r>
      </w:hyperlink>
      <w:r w:rsidRPr="007C52C1">
        <w:rPr>
          <w:rFonts w:ascii="Times New Roman" w:hAnsi="Times New Roman" w:cs="Times New Roman"/>
          <w:sz w:val="24"/>
          <w:szCs w:val="24"/>
          <w:lang w:eastAsia="ru-RU"/>
        </w:rPr>
        <w:t xml:space="preserve">, </w:t>
      </w:r>
      <w:hyperlink r:id="rId13" w:history="1">
        <w:r w:rsidRPr="007C52C1">
          <w:rPr>
            <w:rFonts w:ascii="Times New Roman" w:hAnsi="Times New Roman" w:cs="Times New Roman"/>
            <w:sz w:val="24"/>
            <w:szCs w:val="24"/>
            <w:lang w:eastAsia="ru-RU"/>
          </w:rPr>
          <w:t>3</w:t>
        </w:r>
      </w:hyperlink>
      <w:r w:rsidRPr="007C52C1">
        <w:rPr>
          <w:rFonts w:ascii="Times New Roman" w:hAnsi="Times New Roman" w:cs="Times New Roman"/>
          <w:sz w:val="24"/>
          <w:szCs w:val="24"/>
          <w:lang w:eastAsia="ru-RU"/>
        </w:rPr>
        <w:t xml:space="preserve">, </w:t>
      </w:r>
      <w:hyperlink r:id="rId14" w:history="1">
        <w:r w:rsidRPr="007C52C1">
          <w:rPr>
            <w:rFonts w:ascii="Times New Roman" w:hAnsi="Times New Roman" w:cs="Times New Roman"/>
            <w:sz w:val="24"/>
            <w:szCs w:val="24"/>
            <w:lang w:eastAsia="ru-RU"/>
          </w:rPr>
          <w:t>6</w:t>
        </w:r>
      </w:hyperlink>
      <w:r w:rsidRPr="007C52C1">
        <w:rPr>
          <w:rFonts w:ascii="Times New Roman" w:hAnsi="Times New Roman" w:cs="Times New Roman"/>
          <w:sz w:val="24"/>
          <w:szCs w:val="24"/>
          <w:lang w:eastAsia="ru-RU"/>
        </w:rPr>
        <w:t xml:space="preserve"> - </w:t>
      </w:r>
      <w:hyperlink r:id="rId15" w:history="1">
        <w:r w:rsidRPr="007C52C1">
          <w:rPr>
            <w:rFonts w:ascii="Times New Roman" w:hAnsi="Times New Roman" w:cs="Times New Roman"/>
            <w:sz w:val="24"/>
            <w:szCs w:val="24"/>
            <w:lang w:eastAsia="ru-RU"/>
          </w:rPr>
          <w:t>9 части 6</w:t>
        </w:r>
      </w:hyperlink>
      <w:r w:rsidRPr="007C52C1">
        <w:rPr>
          <w:rFonts w:ascii="Times New Roman" w:hAnsi="Times New Roman" w:cs="Times New Roman"/>
          <w:sz w:val="24"/>
          <w:szCs w:val="24"/>
          <w:lang w:eastAsia="ru-RU"/>
        </w:rPr>
        <w:t xml:space="preserve">, </w:t>
      </w:r>
      <w:hyperlink r:id="rId16" w:history="1">
        <w:r w:rsidRPr="007C52C1">
          <w:rPr>
            <w:rFonts w:ascii="Times New Roman" w:hAnsi="Times New Roman" w:cs="Times New Roman"/>
            <w:sz w:val="24"/>
            <w:szCs w:val="24"/>
            <w:lang w:eastAsia="ru-RU"/>
          </w:rPr>
          <w:t>части 6.1 статьи 36</w:t>
        </w:r>
      </w:hyperlink>
      <w:r w:rsidRPr="007C52C1">
        <w:rPr>
          <w:rFonts w:ascii="Times New Roman" w:hAnsi="Times New Roman" w:cs="Times New Roman"/>
          <w:sz w:val="24"/>
          <w:szCs w:val="24"/>
          <w:lang w:eastAsia="ru-RU"/>
        </w:rPr>
        <w:t xml:space="preserve">, </w:t>
      </w:r>
      <w:hyperlink r:id="rId17" w:history="1">
        <w:r w:rsidRPr="007C52C1">
          <w:rPr>
            <w:rFonts w:ascii="Times New Roman" w:hAnsi="Times New Roman" w:cs="Times New Roman"/>
            <w:sz w:val="24"/>
            <w:szCs w:val="24"/>
            <w:lang w:eastAsia="ru-RU"/>
          </w:rPr>
          <w:t>части 7.1</w:t>
        </w:r>
      </w:hyperlink>
      <w:r w:rsidRPr="007C52C1">
        <w:rPr>
          <w:rFonts w:ascii="Times New Roman" w:hAnsi="Times New Roman" w:cs="Times New Roman"/>
          <w:sz w:val="24"/>
          <w:szCs w:val="24"/>
          <w:lang w:eastAsia="ru-RU"/>
        </w:rPr>
        <w:t xml:space="preserve">, </w:t>
      </w:r>
      <w:hyperlink r:id="rId18" w:history="1">
        <w:r w:rsidRPr="007C52C1">
          <w:rPr>
            <w:rFonts w:ascii="Times New Roman" w:hAnsi="Times New Roman" w:cs="Times New Roman"/>
            <w:sz w:val="24"/>
            <w:szCs w:val="24"/>
            <w:lang w:eastAsia="ru-RU"/>
          </w:rPr>
          <w:t>пунктам 5</w:t>
        </w:r>
      </w:hyperlink>
      <w:r w:rsidRPr="007C52C1">
        <w:rPr>
          <w:rFonts w:ascii="Times New Roman" w:hAnsi="Times New Roman" w:cs="Times New Roman"/>
          <w:sz w:val="24"/>
          <w:szCs w:val="24"/>
          <w:lang w:eastAsia="ru-RU"/>
        </w:rPr>
        <w:t xml:space="preserve"> - </w:t>
      </w:r>
      <w:hyperlink r:id="rId19" w:history="1">
        <w:r w:rsidRPr="007C52C1">
          <w:rPr>
            <w:rFonts w:ascii="Times New Roman" w:hAnsi="Times New Roman" w:cs="Times New Roman"/>
            <w:sz w:val="24"/>
            <w:szCs w:val="24"/>
            <w:lang w:eastAsia="ru-RU"/>
          </w:rPr>
          <w:t>8 части 10</w:t>
        </w:r>
      </w:hyperlink>
      <w:r w:rsidRPr="007C52C1">
        <w:rPr>
          <w:rFonts w:ascii="Times New Roman" w:hAnsi="Times New Roman" w:cs="Times New Roman"/>
          <w:sz w:val="24"/>
          <w:szCs w:val="24"/>
          <w:lang w:eastAsia="ru-RU"/>
        </w:rPr>
        <w:t xml:space="preserve">, </w:t>
      </w:r>
      <w:hyperlink r:id="rId20" w:history="1">
        <w:r w:rsidRPr="007C52C1">
          <w:rPr>
            <w:rFonts w:ascii="Times New Roman" w:hAnsi="Times New Roman" w:cs="Times New Roman"/>
            <w:sz w:val="24"/>
            <w:szCs w:val="24"/>
            <w:lang w:eastAsia="ru-RU"/>
          </w:rPr>
          <w:t>части 10.1 статьи 40</w:t>
        </w:r>
      </w:hyperlink>
      <w:r w:rsidRPr="007C52C1">
        <w:rPr>
          <w:rFonts w:ascii="Times New Roman" w:hAnsi="Times New Roman" w:cs="Times New Roman"/>
          <w:sz w:val="24"/>
          <w:szCs w:val="24"/>
          <w:lang w:eastAsia="ru-RU"/>
        </w:rPr>
        <w:t xml:space="preserve">, </w:t>
      </w:r>
      <w:hyperlink r:id="rId21" w:history="1">
        <w:r w:rsidRPr="007C52C1">
          <w:rPr>
            <w:rFonts w:ascii="Times New Roman" w:hAnsi="Times New Roman" w:cs="Times New Roman"/>
            <w:sz w:val="24"/>
            <w:szCs w:val="24"/>
            <w:lang w:eastAsia="ru-RU"/>
          </w:rPr>
          <w:t>части 1</w:t>
        </w:r>
      </w:hyperlink>
      <w:r w:rsidRPr="007C52C1">
        <w:rPr>
          <w:rFonts w:ascii="Times New Roman" w:hAnsi="Times New Roman" w:cs="Times New Roman"/>
          <w:sz w:val="24"/>
          <w:szCs w:val="24"/>
          <w:lang w:eastAsia="ru-RU"/>
        </w:rPr>
        <w:t xml:space="preserve"> и </w:t>
      </w:r>
      <w:hyperlink r:id="rId22" w:history="1">
        <w:r w:rsidRPr="007C52C1">
          <w:rPr>
            <w:rFonts w:ascii="Times New Roman" w:hAnsi="Times New Roman" w:cs="Times New Roman"/>
            <w:sz w:val="24"/>
            <w:szCs w:val="24"/>
            <w:lang w:eastAsia="ru-RU"/>
          </w:rPr>
          <w:t>2 статьи 73</w:t>
        </w:r>
      </w:hyperlink>
      <w:r w:rsidRPr="007C52C1">
        <w:rPr>
          <w:rFonts w:ascii="Times New Roman" w:hAnsi="Times New Roman" w:cs="Times New Roman"/>
          <w:sz w:val="24"/>
          <w:szCs w:val="24"/>
          <w:lang w:eastAsia="ru-RU"/>
        </w:rPr>
        <w:t xml:space="preserve"> Федерального закона от 6 октября 2003 года N 131-ФЗ "Об общих принципах организации местного самоуправления в Российской Федерации", для </w:t>
      </w:r>
      <w:r w:rsidRPr="007C52C1">
        <w:rPr>
          <w:rFonts w:ascii="Times New Roman" w:hAnsi="Times New Roman" w:cs="Times New Roman"/>
          <w:sz w:val="24"/>
          <w:szCs w:val="24"/>
        </w:rPr>
        <w:t>лиц, замещавшие выборные должности</w:t>
      </w:r>
      <w:r w:rsidRPr="007C52C1">
        <w:rPr>
          <w:rFonts w:ascii="Times New Roman" w:hAnsi="Times New Roman" w:cs="Times New Roman"/>
          <w:sz w:val="24"/>
          <w:szCs w:val="24"/>
          <w:lang w:eastAsia="ru-RU"/>
        </w:rPr>
        <w:t>;</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б) недостоверность сведений, содержащихся в заявлении и (или) документах, предусмотренных </w:t>
      </w:r>
      <w:hyperlink r:id="rId23" w:history="1">
        <w:r w:rsidRPr="007C52C1">
          <w:rPr>
            <w:rFonts w:ascii="Times New Roman" w:hAnsi="Times New Roman" w:cs="Times New Roman"/>
            <w:sz w:val="24"/>
            <w:szCs w:val="24"/>
            <w:lang w:eastAsia="ru-RU"/>
          </w:rPr>
          <w:t>2.6.1</w:t>
        </w:r>
      </w:hyperlink>
      <w:r w:rsidRPr="007C52C1">
        <w:rPr>
          <w:rFonts w:ascii="Times New Roman" w:hAnsi="Times New Roman" w:cs="Times New Roman"/>
          <w:sz w:val="24"/>
          <w:szCs w:val="24"/>
          <w:lang w:eastAsia="ru-RU"/>
        </w:rPr>
        <w:t xml:space="preserve"> настоящего административного регламента.</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При устранении обстоятельств, явившихся основанием для отказа в установлении пенсии за выслугу лет, муниципальный служащий области может вновь обратиться с заявлением об установлении пенсии за выслугу лет в соответствии с настоящим административным регламентом.</w:t>
      </w:r>
    </w:p>
    <w:p w:rsidR="00062AEB" w:rsidRPr="007C52C1" w:rsidRDefault="00062AEB" w:rsidP="00062AEB">
      <w:pPr>
        <w:pStyle w:val="ConsPlusNormal"/>
        <w:widowControl/>
        <w:ind w:firstLine="708"/>
        <w:jc w:val="both"/>
        <w:rPr>
          <w:rFonts w:ascii="Times New Roman" w:hAnsi="Times New Roman" w:cs="Times New Roman"/>
          <w:sz w:val="24"/>
          <w:szCs w:val="24"/>
        </w:rPr>
      </w:pPr>
    </w:p>
    <w:p w:rsidR="00062AEB" w:rsidRPr="007C52C1" w:rsidRDefault="00062AEB" w:rsidP="00062AEB">
      <w:pPr>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r>
    </w:p>
    <w:p w:rsidR="00062AEB" w:rsidRPr="007C52C1" w:rsidRDefault="00062AEB" w:rsidP="00062AEB">
      <w:pPr>
        <w:widowControl w:val="0"/>
        <w:autoSpaceDE w:val="0"/>
        <w:autoSpaceDN w:val="0"/>
        <w:adjustRightInd w:val="0"/>
        <w:spacing w:after="0" w:line="240" w:lineRule="auto"/>
        <w:ind w:firstLine="708"/>
        <w:outlineLvl w:val="4"/>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rPr>
      </w:pPr>
    </w:p>
    <w:p w:rsidR="00062AEB" w:rsidRPr="007C52C1" w:rsidRDefault="00062AEB" w:rsidP="00062AE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2.12. Порядок, размер и основания взимания государственной пошлины или иной платы, взимаемой за предоставление муниципальной </w:t>
      </w:r>
    </w:p>
    <w:p w:rsidR="00062AEB" w:rsidRPr="007C52C1" w:rsidRDefault="00062AEB" w:rsidP="00062AE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услуги</w:t>
      </w: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062AEB" w:rsidRPr="00B02A9D" w:rsidRDefault="00062AEB" w:rsidP="00062AEB">
      <w:pPr>
        <w:tabs>
          <w:tab w:val="left" w:pos="709"/>
        </w:tabs>
        <w:spacing w:line="100" w:lineRule="atLeast"/>
        <w:ind w:firstLine="709"/>
        <w:jc w:val="both"/>
        <w:rPr>
          <w:rFonts w:ascii="Times New Roman" w:hAnsi="Times New Roman" w:cs="Times New Roman"/>
          <w:kern w:val="1"/>
          <w:sz w:val="24"/>
          <w:szCs w:val="24"/>
        </w:rPr>
      </w:pPr>
      <w:r w:rsidRPr="00B02A9D">
        <w:rPr>
          <w:rFonts w:ascii="Times New Roman" w:hAnsi="Times New Roman" w:cs="Times New Roman"/>
          <w:kern w:val="1"/>
          <w:sz w:val="24"/>
          <w:szCs w:val="24"/>
        </w:rPr>
        <w:t>Муниципальная услуга предоставляется без взимания государственной пошлины или иной платы.</w:t>
      </w: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2.13.</w:t>
      </w:r>
      <w:r w:rsidRPr="007C52C1">
        <w:rPr>
          <w:rFonts w:ascii="Times New Roman" w:hAnsi="Times New Roman" w:cs="Times New Roman"/>
          <w:sz w:val="24"/>
          <w:szCs w:val="24"/>
          <w:lang w:eastAsia="ru-RU"/>
        </w:rPr>
        <w:t xml:space="preserve"> </w:t>
      </w:r>
      <w:r w:rsidRPr="007C52C1">
        <w:rPr>
          <w:rFonts w:ascii="Times New Roman" w:hAnsi="Times New Roman" w:cs="Times New Roman"/>
          <w:b/>
          <w:bCs/>
          <w:sz w:val="24"/>
          <w:szCs w:val="24"/>
          <w:lang w:eastAsia="ru-RU"/>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062AEB" w:rsidRPr="007C52C1" w:rsidRDefault="00062AEB" w:rsidP="00062AEB">
      <w:pPr>
        <w:widowControl w:val="0"/>
        <w:autoSpaceDE w:val="0"/>
        <w:autoSpaceDN w:val="0"/>
        <w:adjustRightInd w:val="0"/>
        <w:spacing w:after="0" w:line="240" w:lineRule="auto"/>
        <w:ind w:firstLine="704"/>
        <w:jc w:val="both"/>
        <w:outlineLvl w:val="2"/>
        <w:rPr>
          <w:rFonts w:ascii="Times New Roman" w:hAnsi="Times New Roman" w:cs="Times New Roman"/>
          <w:b/>
          <w:bCs/>
          <w:sz w:val="24"/>
          <w:szCs w:val="24"/>
          <w:lang w:eastAsia="ru-RU"/>
        </w:rPr>
      </w:pP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Других услуг, которые являются необходимыми и обязательными для предоставления муниципальной услуги, законодательством не предусмотрено.</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rPr>
      </w:pPr>
    </w:p>
    <w:p w:rsidR="00062AEB" w:rsidRPr="007C52C1" w:rsidRDefault="00062AEB" w:rsidP="00062AE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062AEB" w:rsidRPr="007C52C1" w:rsidRDefault="00062AEB" w:rsidP="00062AE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Максимальный срок ожидания в очереди при подаче заявления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  не более 15 минут.</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lastRenderedPageBreak/>
        <w:t xml:space="preserve">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b/>
          <w:bCs/>
          <w:sz w:val="24"/>
          <w:szCs w:val="24"/>
          <w:lang w:eastAsia="ru-RU"/>
        </w:rPr>
      </w:pPr>
    </w:p>
    <w:p w:rsidR="00062AEB" w:rsidRPr="007C52C1" w:rsidRDefault="00062AEB" w:rsidP="00062AEB">
      <w:pPr>
        <w:widowControl w:val="0"/>
        <w:tabs>
          <w:tab w:val="left" w:pos="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xml:space="preserve">2.15.1. При непосредственном обращении заявителя лично, максимальный срок регистрации заявления – 15 минут.  </w:t>
      </w:r>
    </w:p>
    <w:p w:rsidR="00062AEB" w:rsidRPr="007C52C1" w:rsidRDefault="00062AEB" w:rsidP="00062AEB">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w:t>
      </w:r>
    </w:p>
    <w:p w:rsidR="00062AEB" w:rsidRPr="007C52C1" w:rsidRDefault="00062AEB" w:rsidP="00062AEB">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2.15.3.Специалист, ответственный за прием документов:</w:t>
      </w:r>
    </w:p>
    <w:p w:rsidR="00062AEB" w:rsidRPr="007C52C1" w:rsidRDefault="00062AEB" w:rsidP="00062AEB">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проверяет документы на соответствие п.2.6. настоящего административного регламента;</w:t>
      </w:r>
    </w:p>
    <w:p w:rsidR="00062AEB" w:rsidRPr="007C52C1" w:rsidRDefault="00062AEB" w:rsidP="00062AEB">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при необходимости оказывает помощь заявителю в оформлении заявления;</w:t>
      </w:r>
    </w:p>
    <w:p w:rsidR="00062AEB" w:rsidRPr="007C52C1" w:rsidRDefault="00062AEB" w:rsidP="00062AEB">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при необходимости заверяет  копии документов;</w:t>
      </w:r>
    </w:p>
    <w:p w:rsidR="00062AEB" w:rsidRPr="007C52C1" w:rsidRDefault="00062AEB" w:rsidP="00062AEB">
      <w:pPr>
        <w:widowControl w:val="0"/>
        <w:tabs>
          <w:tab w:val="left" w:pos="540"/>
        </w:tabs>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 регистрирует заявление с прилагаемыми документами;</w:t>
      </w:r>
    </w:p>
    <w:p w:rsidR="00062AEB" w:rsidRPr="007C52C1" w:rsidRDefault="00062AEB" w:rsidP="00062AEB">
      <w:pPr>
        <w:widowControl w:val="0"/>
        <w:tabs>
          <w:tab w:val="left" w:pos="540"/>
        </w:tabs>
        <w:autoSpaceDE w:val="0"/>
        <w:autoSpaceDN w:val="0"/>
        <w:adjustRightInd w:val="0"/>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 сообщает заявителю о сроке  предоставления муниципальной услуги.</w:t>
      </w:r>
    </w:p>
    <w:p w:rsidR="00062AEB" w:rsidRPr="007C52C1" w:rsidRDefault="00062AEB" w:rsidP="00062AEB">
      <w:pPr>
        <w:autoSpaceDE w:val="0"/>
        <w:autoSpaceDN w:val="0"/>
        <w:adjustRightInd w:val="0"/>
        <w:spacing w:after="0" w:line="240" w:lineRule="auto"/>
        <w:jc w:val="both"/>
        <w:outlineLvl w:val="2"/>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ind w:firstLine="709"/>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2.16.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приема заявителей, размещению и оформлению визуальной, текстовой и мультимедийной информации о порядке предоставления таких услуг</w:t>
      </w:r>
    </w:p>
    <w:p w:rsidR="00062AEB" w:rsidRPr="007C52C1" w:rsidRDefault="00062AEB" w:rsidP="00062AEB">
      <w:pPr>
        <w:pStyle w:val="a9"/>
        <w:spacing w:after="0" w:line="240" w:lineRule="auto"/>
        <w:jc w:val="both"/>
        <w:rPr>
          <w:rFonts w:ascii="Times New Roman" w:hAnsi="Times New Roman" w:cs="Times New Roman"/>
          <w:color w:val="auto"/>
          <w:sz w:val="24"/>
          <w:szCs w:val="24"/>
        </w:rPr>
      </w:pP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Места ожидания и приема заявителей оборудуются стульями и (или) кресельными секциями, и (или) скамьями.</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p>
    <w:p w:rsidR="00062AEB" w:rsidRPr="007C52C1" w:rsidRDefault="00062AEB" w:rsidP="00062AEB">
      <w:pPr>
        <w:tabs>
          <w:tab w:val="left" w:pos="709"/>
        </w:tabs>
        <w:suppressAutoHyphens/>
        <w:spacing w:after="0" w:line="240" w:lineRule="auto"/>
        <w:ind w:firstLine="709"/>
        <w:rPr>
          <w:rFonts w:ascii="Times New Roman" w:hAnsi="Times New Roman" w:cs="Times New Roman"/>
          <w:sz w:val="24"/>
          <w:szCs w:val="24"/>
          <w:lang w:eastAsia="ru-RU"/>
        </w:rPr>
      </w:pPr>
      <w:r w:rsidRPr="007C52C1">
        <w:rPr>
          <w:rFonts w:ascii="Times New Roman" w:hAnsi="Times New Roman" w:cs="Times New Roman"/>
          <w:b/>
          <w:bCs/>
          <w:sz w:val="24"/>
          <w:szCs w:val="24"/>
          <w:lang w:eastAsia="ru-RU"/>
        </w:rPr>
        <w:t>2.16.3. Обеспечение доступности для инвалидов:</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Администрация  принимает меры по обеспечению условий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возможность беспрепятственного входа в помещение  и выхода из него;</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сопровождение инвалидов, имеющих стойкие расстройства функции зрения и самостоятельного передвижения, и оказание им помощи;</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содействие со стороны должностных лиц, при необходимости, инвалиду при входе в объект и выходе из него;</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оборудование на прилегающих к зданию территориях мест для парковки автотранспортных средств инвалидов;</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lastRenderedPageBreak/>
        <w:t>сопровождение инвалидов, имеющих стойкие расстройства функции зрения и самостоятельного передвижения, по территории объекта;</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проведение инструктажа должностных лиц, осуществляющих первичный контакт с получателями услуги, по вопросам работы с инвалидами;</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допуск в помещение сурдопереводчика и тифлосурдопереводчика;</w:t>
      </w:r>
    </w:p>
    <w:p w:rsidR="00062AEB" w:rsidRPr="007C52C1" w:rsidRDefault="00062AEB" w:rsidP="00062AEB">
      <w:pPr>
        <w:tabs>
          <w:tab w:val="left" w:pos="709"/>
        </w:tabs>
        <w:suppressAutoHyphens/>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предоставление, при необходимости, услуги по месту жительства инвалида или в дистанционном режиме;</w:t>
      </w:r>
    </w:p>
    <w:p w:rsidR="00062AEB" w:rsidRPr="007C52C1" w:rsidRDefault="00062AEB" w:rsidP="00062AEB">
      <w:pPr>
        <w:tabs>
          <w:tab w:val="left" w:pos="709"/>
        </w:tabs>
        <w:suppressAutoHyphens/>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w:t>
      </w:r>
    </w:p>
    <w:p w:rsidR="00062AEB" w:rsidRPr="007C52C1" w:rsidRDefault="00062AEB" w:rsidP="00062AEB">
      <w:pPr>
        <w:suppressAutoHyphens/>
        <w:spacing w:after="0" w:line="240" w:lineRule="auto"/>
        <w:rPr>
          <w:rFonts w:ascii="Times New Roman" w:hAnsi="Times New Roman" w:cs="Times New Roman"/>
          <w:sz w:val="24"/>
          <w:szCs w:val="24"/>
          <w:lang w:eastAsia="ar-SA"/>
        </w:rPr>
      </w:pP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62AEB" w:rsidRPr="007C52C1" w:rsidRDefault="00062AEB" w:rsidP="00062AEB">
      <w:pPr>
        <w:widowControl w:val="0"/>
        <w:autoSpaceDE w:val="0"/>
        <w:autoSpaceDN w:val="0"/>
        <w:adjustRightInd w:val="0"/>
        <w:spacing w:after="0" w:line="240" w:lineRule="auto"/>
        <w:ind w:firstLine="704"/>
        <w:jc w:val="both"/>
        <w:rPr>
          <w:rFonts w:ascii="Times New Roman" w:hAnsi="Times New Roman" w:cs="Times New Roman"/>
          <w:b/>
          <w:bCs/>
          <w:sz w:val="24"/>
          <w:szCs w:val="24"/>
          <w:lang w:eastAsia="ru-RU"/>
        </w:rPr>
      </w:pPr>
    </w:p>
    <w:p w:rsidR="00062AEB" w:rsidRPr="007C52C1" w:rsidRDefault="00062AEB" w:rsidP="00062AEB">
      <w:pPr>
        <w:spacing w:after="0" w:line="240" w:lineRule="auto"/>
        <w:ind w:firstLine="539"/>
        <w:jc w:val="both"/>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Показатели доступности муниципальной услуги:</w:t>
      </w:r>
    </w:p>
    <w:p w:rsidR="00062AEB" w:rsidRPr="007C52C1" w:rsidRDefault="00062AEB" w:rsidP="00062AEB">
      <w:pPr>
        <w:spacing w:after="0" w:line="240" w:lineRule="auto"/>
        <w:ind w:firstLine="539"/>
        <w:jc w:val="both"/>
        <w:rPr>
          <w:rFonts w:ascii="Times New Roman" w:hAnsi="Times New Roman" w:cs="Times New Roman"/>
          <w:b/>
          <w:bCs/>
          <w:sz w:val="24"/>
          <w:szCs w:val="24"/>
          <w:lang w:eastAsia="ru-RU"/>
        </w:rPr>
      </w:pPr>
    </w:p>
    <w:p w:rsidR="00062AEB" w:rsidRPr="007C52C1" w:rsidRDefault="00062AEB" w:rsidP="00062AEB">
      <w:pPr>
        <w:shd w:val="clear" w:color="auto" w:fill="FFFFFF"/>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транспортная или пешая доступность к местам предоставления муниципальной услуги;</w:t>
      </w:r>
    </w:p>
    <w:p w:rsidR="00062AEB" w:rsidRPr="007C52C1" w:rsidRDefault="00062AEB" w:rsidP="00062AEB">
      <w:pPr>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доступность обращения за предоставлением муниципальной услуги, в том числе для лиц с ограниченными возможностями здоровья;</w:t>
      </w:r>
    </w:p>
    <w:p w:rsidR="00062AEB" w:rsidRPr="007C52C1" w:rsidRDefault="00062AEB" w:rsidP="00062AEB">
      <w:pPr>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w:t>
      </w:r>
    </w:p>
    <w:p w:rsidR="00062AEB" w:rsidRPr="007C52C1" w:rsidRDefault="00062AEB" w:rsidP="00062AEB">
      <w:pPr>
        <w:spacing w:after="0" w:line="240" w:lineRule="auto"/>
        <w:jc w:val="both"/>
        <w:rPr>
          <w:rFonts w:ascii="Times New Roman" w:hAnsi="Times New Roman" w:cs="Times New Roman"/>
          <w:sz w:val="24"/>
          <w:szCs w:val="24"/>
          <w:lang w:eastAsia="ru-RU"/>
        </w:rPr>
      </w:pPr>
    </w:p>
    <w:p w:rsidR="00062AEB" w:rsidRPr="007C52C1" w:rsidRDefault="00062AEB" w:rsidP="00062AEB">
      <w:pPr>
        <w:spacing w:after="0" w:line="240" w:lineRule="auto"/>
        <w:ind w:firstLine="284"/>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Показатели качества муниципальной услуги:</w:t>
      </w:r>
    </w:p>
    <w:p w:rsidR="00062AEB" w:rsidRPr="007C52C1" w:rsidRDefault="00062AEB" w:rsidP="00062AEB">
      <w:pPr>
        <w:spacing w:after="0" w:line="240" w:lineRule="auto"/>
        <w:rPr>
          <w:rFonts w:ascii="Times New Roman" w:hAnsi="Times New Roman" w:cs="Times New Roman"/>
          <w:b/>
          <w:bCs/>
          <w:sz w:val="24"/>
          <w:szCs w:val="24"/>
          <w:lang w:eastAsia="ru-RU"/>
        </w:rPr>
      </w:pPr>
    </w:p>
    <w:p w:rsidR="00062AEB" w:rsidRPr="007C52C1" w:rsidRDefault="00062AEB" w:rsidP="00062AEB">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полнота и актуальность информации о порядке предоставления муниципальной услуги;</w:t>
      </w:r>
    </w:p>
    <w:p w:rsidR="00062AEB" w:rsidRPr="007C52C1" w:rsidRDefault="00062AEB" w:rsidP="00062AEB">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062AEB" w:rsidRPr="007C52C1" w:rsidRDefault="00062AEB" w:rsidP="00062AEB">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w:t>
      </w:r>
    </w:p>
    <w:p w:rsidR="00062AEB" w:rsidRPr="007C52C1" w:rsidRDefault="00062AEB" w:rsidP="00062AEB">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количество фактов  взаимодействия заявителя с должностными лицами при предоставлении муниципальной услуги;</w:t>
      </w:r>
    </w:p>
    <w:p w:rsidR="00062AEB" w:rsidRPr="007C52C1" w:rsidRDefault="00062AEB" w:rsidP="00062AEB">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отсутствие очередей при приеме и выдаче документов заявителям;</w:t>
      </w:r>
    </w:p>
    <w:p w:rsidR="00062AEB" w:rsidRPr="007C52C1" w:rsidRDefault="00062AEB" w:rsidP="00062AEB">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отсутствие обоснованных жалоб на действия (бездействие) специалистов и уполномоченных должностных лиц;</w:t>
      </w:r>
    </w:p>
    <w:p w:rsidR="00062AEB" w:rsidRPr="007C52C1" w:rsidRDefault="00062AEB" w:rsidP="00062AEB">
      <w:pPr>
        <w:spacing w:after="0" w:line="240" w:lineRule="auto"/>
        <w:ind w:firstLine="284"/>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lastRenderedPageBreak/>
        <w:t>отсутствие  жалоб на некорректное, невнимательное отношение специалистов и уполномоченных должностных лиц к заявителям.</w:t>
      </w: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sz w:val="24"/>
          <w:szCs w:val="24"/>
        </w:rPr>
      </w:pP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sz w:val="24"/>
          <w:szCs w:val="24"/>
        </w:rPr>
      </w:pPr>
    </w:p>
    <w:p w:rsidR="00062AEB" w:rsidRPr="007C52C1" w:rsidRDefault="00062AEB" w:rsidP="00062AEB">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 xml:space="preserve">2.18.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w:t>
      </w:r>
    </w:p>
    <w:p w:rsidR="00062AEB" w:rsidRPr="007C52C1" w:rsidRDefault="00062AEB" w:rsidP="00062AEB">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форме</w:t>
      </w:r>
    </w:p>
    <w:p w:rsidR="00062AEB" w:rsidRPr="007C52C1" w:rsidRDefault="00062AEB" w:rsidP="00062AEB">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p>
    <w:p w:rsidR="00062AEB" w:rsidRPr="007C52C1" w:rsidRDefault="00062AEB" w:rsidP="00062AEB">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2.18.1. Муниципальная услуга через многофункциональные центры предоставления государственных и муниципальных услуг в настоящее время не предоставляется.</w:t>
      </w:r>
    </w:p>
    <w:p w:rsidR="00062AEB" w:rsidRPr="007C52C1" w:rsidRDefault="00062AEB" w:rsidP="00062AEB">
      <w:pPr>
        <w:pStyle w:val="a9"/>
        <w:spacing w:after="0" w:line="240" w:lineRule="auto"/>
        <w:ind w:firstLine="709"/>
        <w:jc w:val="both"/>
        <w:rPr>
          <w:rFonts w:ascii="Times New Roman" w:hAnsi="Times New Roman" w:cs="Times New Roman"/>
          <w:color w:val="auto"/>
          <w:sz w:val="24"/>
          <w:szCs w:val="24"/>
        </w:rPr>
      </w:pPr>
      <w:r w:rsidRPr="007C52C1">
        <w:rPr>
          <w:rFonts w:ascii="Times New Roman" w:hAnsi="Times New Roman" w:cs="Times New Roman"/>
          <w:color w:val="auto"/>
          <w:sz w:val="24"/>
          <w:szCs w:val="24"/>
        </w:rPr>
        <w:t>2.18.2.</w:t>
      </w:r>
      <w:r w:rsidRPr="007C52C1">
        <w:rPr>
          <w:rFonts w:ascii="Times New Roman" w:hAnsi="Times New Roman" w:cs="Times New Roman"/>
          <w:b/>
          <w:bCs/>
          <w:color w:val="auto"/>
          <w:sz w:val="24"/>
          <w:szCs w:val="24"/>
        </w:rPr>
        <w:t xml:space="preserve"> </w:t>
      </w:r>
      <w:r w:rsidRPr="007C52C1">
        <w:rPr>
          <w:rFonts w:ascii="Times New Roman" w:hAnsi="Times New Roman" w:cs="Times New Roman"/>
          <w:color w:val="auto"/>
          <w:sz w:val="24"/>
          <w:szCs w:val="24"/>
        </w:rPr>
        <w:t>Муниципальная услуга в электронной форме в настоящее время не предоставляется.</w:t>
      </w:r>
    </w:p>
    <w:p w:rsidR="00062AEB" w:rsidRPr="007C52C1" w:rsidRDefault="00062AEB" w:rsidP="00062AEB">
      <w:pPr>
        <w:widowControl w:val="0"/>
        <w:autoSpaceDE w:val="0"/>
        <w:autoSpaceDN w:val="0"/>
        <w:adjustRightInd w:val="0"/>
        <w:spacing w:after="0" w:line="240" w:lineRule="auto"/>
        <w:ind w:firstLine="704"/>
        <w:jc w:val="center"/>
        <w:rPr>
          <w:rFonts w:ascii="Times New Roman" w:hAnsi="Times New Roman" w:cs="Times New Roman"/>
          <w:b/>
          <w:bCs/>
          <w:sz w:val="24"/>
          <w:szCs w:val="24"/>
          <w:lang w:eastAsia="ru-RU"/>
        </w:rPr>
      </w:pPr>
    </w:p>
    <w:p w:rsidR="00062AEB" w:rsidRPr="007C52C1" w:rsidRDefault="00062AEB" w:rsidP="00062AEB">
      <w:pPr>
        <w:suppressAutoHyphens/>
        <w:spacing w:after="0" w:line="240" w:lineRule="auto"/>
        <w:jc w:val="center"/>
        <w:rPr>
          <w:rFonts w:ascii="Times New Roman" w:hAnsi="Times New Roman" w:cs="Times New Roman"/>
          <w:b/>
          <w:bCs/>
          <w:sz w:val="24"/>
          <w:szCs w:val="24"/>
          <w:lang w:eastAsia="ar-SA"/>
        </w:rPr>
      </w:pPr>
    </w:p>
    <w:p w:rsidR="00062AEB" w:rsidRPr="007C52C1" w:rsidRDefault="00062AEB" w:rsidP="00062AEB">
      <w:pPr>
        <w:widowControl w:val="0"/>
        <w:autoSpaceDE w:val="0"/>
        <w:autoSpaceDN w:val="0"/>
        <w:adjustRightInd w:val="0"/>
        <w:spacing w:after="0" w:line="240" w:lineRule="auto"/>
        <w:ind w:firstLine="284"/>
        <w:jc w:val="both"/>
        <w:rPr>
          <w:rFonts w:ascii="Times New Roman" w:hAnsi="Times New Roman" w:cs="Times New Roman"/>
          <w:b/>
          <w:bCs/>
          <w:sz w:val="24"/>
          <w:szCs w:val="24"/>
        </w:rPr>
      </w:pPr>
      <w:r w:rsidRPr="007C52C1">
        <w:rPr>
          <w:rFonts w:ascii="Times New Roman" w:hAnsi="Times New Roman" w:cs="Times New Roman"/>
          <w:b/>
          <w:bCs/>
          <w:sz w:val="24"/>
          <w:szCs w:val="24"/>
        </w:rPr>
        <w:t>III. Состав, последовательность и сроки выполнения административных процедур, требования к порядку их выполнения,  а также особенности выполнения административных процедур в многофункциональных центрах</w:t>
      </w:r>
    </w:p>
    <w:p w:rsidR="00062AEB" w:rsidRPr="007C52C1" w:rsidRDefault="00062AEB" w:rsidP="00062AEB">
      <w:pPr>
        <w:widowControl w:val="0"/>
        <w:autoSpaceDE w:val="0"/>
        <w:autoSpaceDN w:val="0"/>
        <w:adjustRightInd w:val="0"/>
        <w:spacing w:after="0" w:line="240" w:lineRule="auto"/>
        <w:jc w:val="center"/>
        <w:outlineLvl w:val="4"/>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Исчерпывающий перечень административных процедур:</w:t>
      </w:r>
    </w:p>
    <w:p w:rsidR="00062AEB" w:rsidRPr="007C52C1" w:rsidRDefault="00062AEB" w:rsidP="00062AEB">
      <w:pPr>
        <w:widowControl w:val="0"/>
        <w:autoSpaceDE w:val="0"/>
        <w:autoSpaceDN w:val="0"/>
        <w:adjustRightInd w:val="0"/>
        <w:spacing w:after="0" w:line="240" w:lineRule="auto"/>
        <w:jc w:val="center"/>
        <w:outlineLvl w:val="4"/>
        <w:rPr>
          <w:rFonts w:ascii="Times New Roman" w:hAnsi="Times New Roman" w:cs="Times New Roman"/>
          <w:b/>
          <w:bCs/>
          <w:sz w:val="24"/>
          <w:szCs w:val="24"/>
          <w:lang w:eastAsia="ru-RU"/>
        </w:rPr>
      </w:pP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1) прием и регистрация заявления и  документов, необходимых для предоставления муниципальной услуги;</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2) формирование и направление межведомственных запросов</w:t>
      </w:r>
      <w:r w:rsidRPr="007C52C1">
        <w:rPr>
          <w:rFonts w:ascii="Times New Roman" w:hAnsi="Times New Roman" w:cs="Times New Roman"/>
          <w:sz w:val="24"/>
          <w:szCs w:val="24"/>
          <w:lang w:eastAsia="ru-RU"/>
        </w:rPr>
        <w:t xml:space="preserve"> о представлении документов и информации, необходимых для предоставления муниципальной услуги</w:t>
      </w:r>
      <w:r w:rsidRPr="007C52C1">
        <w:rPr>
          <w:rFonts w:ascii="Times New Roman" w:hAnsi="Times New Roman" w:cs="Times New Roman"/>
          <w:sz w:val="24"/>
          <w:szCs w:val="24"/>
        </w:rPr>
        <w:t>;</w:t>
      </w:r>
    </w:p>
    <w:p w:rsidR="00062AEB" w:rsidRPr="007C52C1" w:rsidRDefault="00062AEB" w:rsidP="00062AEB">
      <w:pPr>
        <w:spacing w:after="0" w:line="240" w:lineRule="auto"/>
        <w:ind w:firstLine="540"/>
        <w:jc w:val="both"/>
        <w:outlineLvl w:val="2"/>
        <w:rPr>
          <w:rFonts w:ascii="Times New Roman" w:hAnsi="Times New Roman" w:cs="Times New Roman"/>
          <w:sz w:val="24"/>
          <w:szCs w:val="24"/>
        </w:rPr>
      </w:pPr>
      <w:r w:rsidRPr="007C52C1">
        <w:rPr>
          <w:rFonts w:ascii="Times New Roman" w:hAnsi="Times New Roman" w:cs="Times New Roman"/>
          <w:sz w:val="24"/>
          <w:szCs w:val="24"/>
        </w:rPr>
        <w:t>3) рассмотрение материалов, необходимых для предоставления муниципальной услуги, и принятие решения;</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4) организация выплаты пенсии за выслугу лет (доплаты к трудовой пенсии).</w:t>
      </w:r>
    </w:p>
    <w:p w:rsidR="00062AEB" w:rsidRPr="007C52C1" w:rsidRDefault="00062AEB" w:rsidP="00062AEB">
      <w:pPr>
        <w:widowControl w:val="0"/>
        <w:autoSpaceDE w:val="0"/>
        <w:autoSpaceDN w:val="0"/>
        <w:adjustRightInd w:val="0"/>
        <w:spacing w:after="0" w:line="240" w:lineRule="auto"/>
        <w:ind w:firstLine="708"/>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Последовательность муниципальной услуги отражена в блок-схеме согласно Приложению №  2 к настоящему Административному регламенту.</w:t>
      </w:r>
    </w:p>
    <w:p w:rsidR="00062AEB" w:rsidRPr="007C52C1" w:rsidRDefault="00062AEB" w:rsidP="00062AEB">
      <w:pPr>
        <w:spacing w:after="0" w:line="240" w:lineRule="auto"/>
        <w:jc w:val="both"/>
        <w:rPr>
          <w:rFonts w:ascii="Times New Roman" w:hAnsi="Times New Roman" w:cs="Times New Roman"/>
          <w:sz w:val="24"/>
          <w:szCs w:val="24"/>
        </w:rPr>
      </w:pPr>
    </w:p>
    <w:p w:rsidR="00062AEB" w:rsidRPr="007C52C1" w:rsidRDefault="00062AEB" w:rsidP="00062AEB">
      <w:pPr>
        <w:spacing w:after="0" w:line="240" w:lineRule="auto"/>
        <w:ind w:firstLine="708"/>
        <w:jc w:val="center"/>
        <w:rPr>
          <w:rFonts w:ascii="Times New Roman" w:hAnsi="Times New Roman" w:cs="Times New Roman"/>
          <w:b/>
          <w:bCs/>
          <w:sz w:val="24"/>
          <w:szCs w:val="24"/>
        </w:rPr>
      </w:pPr>
      <w:r w:rsidRPr="007C52C1">
        <w:rPr>
          <w:rFonts w:ascii="Times New Roman" w:hAnsi="Times New Roman" w:cs="Times New Roman"/>
          <w:b/>
          <w:bCs/>
          <w:sz w:val="24"/>
          <w:szCs w:val="24"/>
        </w:rPr>
        <w:t xml:space="preserve">3.1. Прием и регистрация заявления и  документов, </w:t>
      </w:r>
      <w:r w:rsidRPr="007C52C1">
        <w:rPr>
          <w:rFonts w:ascii="Times New Roman" w:hAnsi="Times New Roman" w:cs="Times New Roman"/>
          <w:b/>
          <w:bCs/>
          <w:sz w:val="24"/>
          <w:szCs w:val="24"/>
          <w:lang w:eastAsia="ru-RU"/>
        </w:rPr>
        <w:t>необходимых для предоставления муниципальной услуги</w:t>
      </w:r>
    </w:p>
    <w:p w:rsidR="00062AEB" w:rsidRPr="007C52C1" w:rsidRDefault="00062AEB" w:rsidP="00062AEB">
      <w:pPr>
        <w:spacing w:after="0" w:line="240" w:lineRule="auto"/>
        <w:rPr>
          <w:rFonts w:ascii="Times New Roman" w:hAnsi="Times New Roman" w:cs="Times New Roman"/>
          <w:b/>
          <w:bCs/>
          <w:sz w:val="24"/>
          <w:szCs w:val="24"/>
        </w:rPr>
      </w:pPr>
    </w:p>
    <w:p w:rsidR="00062AEB" w:rsidRPr="007C52C1" w:rsidRDefault="00062AEB" w:rsidP="00062AEB">
      <w:pPr>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3.1.1. Основанием для начала административной процедуры является обращение заявителя в кадровую службу структурного подразделения Администрации (с правом юридического лица) или Администрацию, в котором </w:t>
      </w:r>
      <w:r w:rsidRPr="007C52C1">
        <w:rPr>
          <w:rFonts w:ascii="Times New Roman" w:hAnsi="Times New Roman" w:cs="Times New Roman"/>
          <w:sz w:val="24"/>
          <w:szCs w:val="24"/>
          <w:lang w:eastAsia="ru-RU"/>
        </w:rPr>
        <w:t>он замещал должность муниципальной службы перед увольнением</w:t>
      </w:r>
      <w:r w:rsidRPr="007C52C1">
        <w:rPr>
          <w:rFonts w:ascii="Times New Roman" w:hAnsi="Times New Roman" w:cs="Times New Roman"/>
          <w:sz w:val="24"/>
          <w:szCs w:val="24"/>
        </w:rPr>
        <w:t xml:space="preserve"> с заявлением и документами, изложенными в подпункте 2.6.1. настоящего Административного   регламента.</w:t>
      </w:r>
    </w:p>
    <w:p w:rsidR="00062AEB" w:rsidRPr="007C52C1" w:rsidRDefault="00062AEB" w:rsidP="00062AEB">
      <w:pPr>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 3.1.3. Заявитель также имеет право направить заявление и документы по почте (электронной почте).</w:t>
      </w:r>
    </w:p>
    <w:p w:rsidR="00062AEB" w:rsidRPr="007C52C1" w:rsidRDefault="00062AEB" w:rsidP="00062AEB">
      <w:pPr>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 xml:space="preserve">3.1.4. Специалист Администрации  (далее - ответственный исполнитель): </w:t>
      </w:r>
    </w:p>
    <w:p w:rsidR="00062AEB" w:rsidRPr="007C52C1" w:rsidRDefault="00062AEB" w:rsidP="00062AEB">
      <w:pPr>
        <w:pStyle w:val="ConsPlusNormal"/>
        <w:widowControl/>
        <w:ind w:firstLine="540"/>
        <w:jc w:val="both"/>
        <w:rPr>
          <w:rFonts w:ascii="Times New Roman" w:hAnsi="Times New Roman" w:cs="Times New Roman"/>
          <w:sz w:val="24"/>
          <w:szCs w:val="24"/>
        </w:rPr>
      </w:pPr>
      <w:r w:rsidRPr="007C52C1">
        <w:rPr>
          <w:rFonts w:ascii="Times New Roman" w:hAnsi="Times New Roman" w:cs="Times New Roman"/>
          <w:sz w:val="24"/>
          <w:szCs w:val="24"/>
        </w:rPr>
        <w:t>проверяет правильность оформления заявления и соответствие изложенных в нем сведений документу, удостоверяющему личность, и представленным документам;</w:t>
      </w:r>
    </w:p>
    <w:p w:rsidR="00062AEB" w:rsidRPr="007C52C1" w:rsidRDefault="00062AEB" w:rsidP="00062AEB">
      <w:pPr>
        <w:pStyle w:val="ConsPlusNormal"/>
        <w:widowControl/>
        <w:ind w:firstLine="540"/>
        <w:jc w:val="both"/>
        <w:rPr>
          <w:rFonts w:ascii="Times New Roman" w:hAnsi="Times New Roman" w:cs="Times New Roman"/>
          <w:sz w:val="24"/>
          <w:szCs w:val="24"/>
        </w:rPr>
      </w:pPr>
      <w:r w:rsidRPr="007C52C1">
        <w:rPr>
          <w:rFonts w:ascii="Times New Roman" w:hAnsi="Times New Roman" w:cs="Times New Roman"/>
          <w:sz w:val="24"/>
          <w:szCs w:val="24"/>
        </w:rPr>
        <w:t>сличает подлинники документов с их копиями;</w:t>
      </w:r>
    </w:p>
    <w:p w:rsidR="00062AEB" w:rsidRPr="007C52C1" w:rsidRDefault="00062AEB" w:rsidP="00062AEB">
      <w:pPr>
        <w:pStyle w:val="ConsPlusNormal"/>
        <w:widowControl/>
        <w:ind w:firstLine="540"/>
        <w:jc w:val="both"/>
        <w:rPr>
          <w:rFonts w:ascii="Times New Roman" w:hAnsi="Times New Roman" w:cs="Times New Roman"/>
          <w:sz w:val="24"/>
          <w:szCs w:val="24"/>
        </w:rPr>
      </w:pPr>
      <w:r w:rsidRPr="007C52C1">
        <w:rPr>
          <w:rFonts w:ascii="Times New Roman" w:hAnsi="Times New Roman" w:cs="Times New Roman"/>
          <w:sz w:val="24"/>
          <w:szCs w:val="24"/>
        </w:rPr>
        <w:t>выдает (при личном представлении документов заявителем), либо направляет в виде почтового отправления или  электронной почтой расписку-уведомление, в которой указывается дата приема заявления, перечень недостающих документов и сроки их представления.</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В случае необходимости оказывает содействие муниципальному служащему в получении недостающих документов, необходимых для назначения пенсии за выслугу лет.</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3.1.5. Срок выполнения административной  процедуры – 1 рабочий день.</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3.1.6. Критерием принятия решения  является наличие обращения заявителя за получением муниципальной  услуги.</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lastRenderedPageBreak/>
        <w:t>3.1.7. Результатом выполнения административной процедуры является прием и регистрация поступившего заявления и прилагаемых к нему документов.</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3.1.8.  Способ фиксации результата - запись в журнале поступивших заявлений.</w:t>
      </w:r>
    </w:p>
    <w:p w:rsidR="00062AEB" w:rsidRPr="007C52C1" w:rsidRDefault="00062AEB" w:rsidP="00062AEB">
      <w:pPr>
        <w:spacing w:after="0" w:line="240" w:lineRule="auto"/>
        <w:rPr>
          <w:rFonts w:ascii="Times New Roman" w:hAnsi="Times New Roman" w:cs="Times New Roman"/>
          <w:b/>
          <w:bCs/>
          <w:sz w:val="24"/>
          <w:szCs w:val="24"/>
        </w:rPr>
      </w:pPr>
    </w:p>
    <w:p w:rsidR="00062AEB" w:rsidRPr="007C52C1" w:rsidRDefault="00062AEB" w:rsidP="00062AEB">
      <w:pPr>
        <w:spacing w:after="0" w:line="240" w:lineRule="auto"/>
        <w:jc w:val="center"/>
        <w:rPr>
          <w:rFonts w:ascii="Times New Roman" w:hAnsi="Times New Roman" w:cs="Times New Roman"/>
          <w:b/>
          <w:bCs/>
          <w:sz w:val="24"/>
          <w:szCs w:val="24"/>
          <w:lang w:eastAsia="ru-RU"/>
        </w:rPr>
      </w:pPr>
      <w:r w:rsidRPr="007C52C1">
        <w:rPr>
          <w:rFonts w:ascii="Times New Roman" w:hAnsi="Times New Roman" w:cs="Times New Roman"/>
          <w:b/>
          <w:bCs/>
          <w:sz w:val="24"/>
          <w:szCs w:val="24"/>
        </w:rPr>
        <w:t>3.2.  Формирование и направление межведомственных запросов</w:t>
      </w:r>
      <w:r w:rsidRPr="007C52C1">
        <w:rPr>
          <w:rFonts w:ascii="Times New Roman" w:hAnsi="Times New Roman" w:cs="Times New Roman"/>
          <w:b/>
          <w:bCs/>
          <w:sz w:val="24"/>
          <w:szCs w:val="24"/>
          <w:lang w:eastAsia="ru-RU"/>
        </w:rPr>
        <w:t xml:space="preserve"> о представлении документов и информации, необходимых для предоставления муниципальной услуги</w:t>
      </w:r>
    </w:p>
    <w:p w:rsidR="00062AEB" w:rsidRPr="007C52C1" w:rsidRDefault="00062AEB" w:rsidP="00062AEB">
      <w:pPr>
        <w:spacing w:after="0" w:line="240" w:lineRule="auto"/>
        <w:jc w:val="center"/>
        <w:rPr>
          <w:rFonts w:ascii="Times New Roman" w:hAnsi="Times New Roman" w:cs="Times New Roman"/>
          <w:b/>
          <w:bCs/>
          <w:sz w:val="24"/>
          <w:szCs w:val="24"/>
        </w:rPr>
      </w:pP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sz w:val="24"/>
          <w:szCs w:val="24"/>
        </w:rPr>
      </w:pPr>
      <w:r w:rsidRPr="007C52C1">
        <w:rPr>
          <w:rFonts w:ascii="Times New Roman" w:hAnsi="Times New Roman" w:cs="Times New Roman"/>
          <w:sz w:val="24"/>
          <w:szCs w:val="24"/>
        </w:rPr>
        <w:tab/>
        <w:t>3.2.1. Основанием для  начала административной процедуры является непредставление заявителем по собственной инициативе документов, указанных в пункте 2.7. настоящего Административного  регламента.</w:t>
      </w:r>
    </w:p>
    <w:p w:rsidR="00062AEB" w:rsidRPr="007C52C1" w:rsidRDefault="00062AEB" w:rsidP="00062AEB">
      <w:pPr>
        <w:spacing w:after="0" w:line="240" w:lineRule="auto"/>
        <w:ind w:firstLine="708"/>
        <w:jc w:val="both"/>
        <w:rPr>
          <w:rFonts w:ascii="Times New Roman" w:hAnsi="Times New Roman" w:cs="Times New Roman"/>
          <w:sz w:val="24"/>
          <w:szCs w:val="24"/>
        </w:rPr>
      </w:pPr>
      <w:r w:rsidRPr="007C52C1">
        <w:rPr>
          <w:rFonts w:ascii="Times New Roman" w:hAnsi="Times New Roman" w:cs="Times New Roman"/>
          <w:sz w:val="24"/>
          <w:szCs w:val="24"/>
        </w:rPr>
        <w:t xml:space="preserve">3.2.2. Ответственный исполнитель в течение двух рабочих дней со дня поступления заявления в Администрацию осуществляет подготовку и направление межведомственных запросов.  </w:t>
      </w:r>
    </w:p>
    <w:p w:rsidR="00062AEB" w:rsidRPr="007C52C1" w:rsidRDefault="00062AEB" w:rsidP="00062AEB">
      <w:pPr>
        <w:tabs>
          <w:tab w:val="left" w:pos="-3420"/>
        </w:tabs>
        <w:spacing w:after="0" w:line="240" w:lineRule="auto"/>
        <w:ind w:firstLine="709"/>
        <w:jc w:val="both"/>
        <w:rPr>
          <w:rFonts w:ascii="Times New Roman" w:hAnsi="Times New Roman" w:cs="Times New Roman"/>
          <w:sz w:val="24"/>
          <w:szCs w:val="24"/>
        </w:rPr>
      </w:pPr>
      <w:r w:rsidRPr="007C52C1">
        <w:rPr>
          <w:rFonts w:ascii="Times New Roman" w:hAnsi="Times New Roman" w:cs="Times New Roman"/>
          <w:sz w:val="24"/>
          <w:szCs w:val="24"/>
        </w:rPr>
        <w:t>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w:t>
      </w:r>
      <w:hyperlink r:id="rId24" w:history="1">
        <w:r w:rsidRPr="007C52C1">
          <w:rPr>
            <w:rFonts w:ascii="Times New Roman" w:hAnsi="Times New Roman" w:cs="Times New Roman"/>
            <w:sz w:val="24"/>
            <w:szCs w:val="24"/>
          </w:rPr>
          <w:t>законодательства</w:t>
        </w:r>
      </w:hyperlink>
      <w:r w:rsidRPr="007C52C1">
        <w:rPr>
          <w:rFonts w:ascii="Times New Roman" w:hAnsi="Times New Roman" w:cs="Times New Roman"/>
          <w:sz w:val="24"/>
          <w:szCs w:val="24"/>
        </w:rPr>
        <w:t xml:space="preserve"> Российской Федерации о защите персональных данных.</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Ответственный исполнитель  Администрации  ответственный за осуществление межведомственного информационного взаимодействия, обязаны принять необходимые меры по получению ответов на межведомственные запросы.</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3.2.4. Максимальный срок подготовки и направления ответа на запрос  не может превышать пять рабочих дней,  (часть 3 ст.7.2. Федерального закона «Об организации предоставления государственных и муниципальных услуг). </w:t>
      </w:r>
    </w:p>
    <w:p w:rsidR="00062AEB" w:rsidRPr="007C52C1" w:rsidRDefault="00062AEB" w:rsidP="00062AEB">
      <w:pPr>
        <w:tabs>
          <w:tab w:val="left" w:pos="-3420"/>
        </w:tabs>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3.2.5.  Ответ на межведомственный запрос  регистрируется в установленном порядке.</w:t>
      </w:r>
      <w:r w:rsidRPr="007C52C1">
        <w:rPr>
          <w:rFonts w:ascii="Times New Roman" w:hAnsi="Times New Roman" w:cs="Times New Roman"/>
          <w:sz w:val="24"/>
          <w:szCs w:val="24"/>
        </w:rPr>
        <w:tab/>
        <w:t xml:space="preserve"> </w:t>
      </w:r>
    </w:p>
    <w:p w:rsidR="00062AEB" w:rsidRPr="007C52C1" w:rsidRDefault="00062AEB" w:rsidP="00062AEB">
      <w:pPr>
        <w:tabs>
          <w:tab w:val="left" w:pos="-3420"/>
        </w:tabs>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3.2.6. Ответственный исполнитель приобщает ответ, полученный по межведомственному запросу к документам, представленным заявителем.</w:t>
      </w:r>
    </w:p>
    <w:p w:rsidR="00062AEB" w:rsidRPr="007C52C1" w:rsidRDefault="00062AEB" w:rsidP="00062AEB">
      <w:pPr>
        <w:tabs>
          <w:tab w:val="num" w:pos="-5160"/>
        </w:tabs>
        <w:autoSpaceDE w:val="0"/>
        <w:autoSpaceDN w:val="0"/>
        <w:adjustRightInd w:val="0"/>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 xml:space="preserve">3.2.7. Максимальный срок выполнения административной процедуры -  7 рабочих дней. </w:t>
      </w:r>
    </w:p>
    <w:p w:rsidR="00062AEB" w:rsidRPr="007C52C1" w:rsidRDefault="00062AEB" w:rsidP="00062AEB">
      <w:pPr>
        <w:tabs>
          <w:tab w:val="num" w:pos="-5160"/>
        </w:tabs>
        <w:autoSpaceDE w:val="0"/>
        <w:autoSpaceDN w:val="0"/>
        <w:adjustRightInd w:val="0"/>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3.2.8.  Критерием принятия решения  является отсутствие документов,  указанных в пункте  2.7. настоящего Административного регламента.</w:t>
      </w:r>
    </w:p>
    <w:p w:rsidR="00062AEB" w:rsidRPr="007C52C1" w:rsidRDefault="00062AEB" w:rsidP="00062AEB">
      <w:pPr>
        <w:tabs>
          <w:tab w:val="left" w:pos="-3420"/>
        </w:tabs>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 xml:space="preserve">3.2.9. Результат административной процедуры – получение ответов на межведомственные запросы. </w:t>
      </w:r>
    </w:p>
    <w:p w:rsidR="00062AEB" w:rsidRPr="007C52C1" w:rsidRDefault="00062AEB" w:rsidP="00062AEB">
      <w:pPr>
        <w:tabs>
          <w:tab w:val="left" w:pos="-3420"/>
        </w:tabs>
        <w:spacing w:after="0" w:line="240" w:lineRule="auto"/>
        <w:ind w:firstLine="567"/>
        <w:jc w:val="both"/>
        <w:rPr>
          <w:rFonts w:ascii="Times New Roman" w:hAnsi="Times New Roman" w:cs="Times New Roman"/>
          <w:sz w:val="24"/>
          <w:szCs w:val="24"/>
        </w:rPr>
      </w:pPr>
      <w:r w:rsidRPr="007C52C1">
        <w:rPr>
          <w:rFonts w:ascii="Times New Roman" w:hAnsi="Times New Roman" w:cs="Times New Roman"/>
          <w:sz w:val="24"/>
          <w:szCs w:val="24"/>
        </w:rPr>
        <w:t>3.2.10. Способ фиксации результата – регистрация ответов на межведомственные запросы в журнале регистрации входящей корреспонденции.</w:t>
      </w:r>
    </w:p>
    <w:p w:rsidR="00062AEB" w:rsidRPr="007C52C1" w:rsidRDefault="00062AEB" w:rsidP="00062AEB">
      <w:pPr>
        <w:spacing w:after="0" w:line="240" w:lineRule="auto"/>
        <w:ind w:firstLine="709"/>
        <w:jc w:val="center"/>
        <w:rPr>
          <w:rFonts w:ascii="Times New Roman" w:hAnsi="Times New Roman" w:cs="Times New Roman"/>
          <w:b/>
          <w:bCs/>
          <w:sz w:val="24"/>
          <w:szCs w:val="24"/>
        </w:rPr>
      </w:pPr>
    </w:p>
    <w:p w:rsidR="00062AEB" w:rsidRPr="007C52C1" w:rsidRDefault="00062AEB" w:rsidP="00062AEB">
      <w:pPr>
        <w:spacing w:after="0" w:line="240" w:lineRule="auto"/>
        <w:ind w:firstLine="709"/>
        <w:jc w:val="center"/>
        <w:rPr>
          <w:rFonts w:ascii="Times New Roman" w:hAnsi="Times New Roman" w:cs="Times New Roman"/>
          <w:b/>
          <w:bCs/>
          <w:sz w:val="24"/>
          <w:szCs w:val="24"/>
        </w:rPr>
      </w:pPr>
    </w:p>
    <w:p w:rsidR="00062AEB" w:rsidRPr="007C52C1" w:rsidRDefault="00062AEB" w:rsidP="00062AEB">
      <w:pPr>
        <w:spacing w:after="0" w:line="240" w:lineRule="auto"/>
        <w:ind w:firstLine="709"/>
        <w:jc w:val="center"/>
        <w:rPr>
          <w:rFonts w:ascii="Times New Roman" w:hAnsi="Times New Roman" w:cs="Times New Roman"/>
          <w:b/>
          <w:bCs/>
          <w:sz w:val="24"/>
          <w:szCs w:val="24"/>
        </w:rPr>
      </w:pPr>
    </w:p>
    <w:p w:rsidR="00062AEB" w:rsidRPr="007C52C1" w:rsidRDefault="00062AEB" w:rsidP="00062AEB">
      <w:pPr>
        <w:spacing w:after="0" w:line="240" w:lineRule="auto"/>
        <w:ind w:firstLine="709"/>
        <w:jc w:val="center"/>
        <w:rPr>
          <w:rFonts w:ascii="Times New Roman" w:hAnsi="Times New Roman" w:cs="Times New Roman"/>
          <w:b/>
          <w:bCs/>
          <w:sz w:val="24"/>
          <w:szCs w:val="24"/>
        </w:rPr>
      </w:pPr>
      <w:r w:rsidRPr="007C52C1">
        <w:rPr>
          <w:rFonts w:ascii="Times New Roman" w:hAnsi="Times New Roman" w:cs="Times New Roman"/>
          <w:b/>
          <w:bCs/>
          <w:sz w:val="24"/>
          <w:szCs w:val="24"/>
        </w:rPr>
        <w:t xml:space="preserve">3.3. Рассмотрение материалов, необходимых для предоставления </w:t>
      </w:r>
    </w:p>
    <w:p w:rsidR="00062AEB" w:rsidRPr="007C52C1" w:rsidRDefault="00062AEB" w:rsidP="00062AEB">
      <w:pPr>
        <w:spacing w:after="0" w:line="240" w:lineRule="auto"/>
        <w:ind w:firstLine="709"/>
        <w:jc w:val="center"/>
        <w:rPr>
          <w:rFonts w:ascii="Times New Roman" w:hAnsi="Times New Roman" w:cs="Times New Roman"/>
          <w:b/>
          <w:bCs/>
          <w:sz w:val="24"/>
          <w:szCs w:val="24"/>
        </w:rPr>
      </w:pPr>
      <w:r w:rsidRPr="007C52C1">
        <w:rPr>
          <w:rFonts w:ascii="Times New Roman" w:hAnsi="Times New Roman" w:cs="Times New Roman"/>
          <w:b/>
          <w:bCs/>
          <w:sz w:val="24"/>
          <w:szCs w:val="24"/>
        </w:rPr>
        <w:t xml:space="preserve">муниципальной услуги и  принятие решения </w:t>
      </w:r>
    </w:p>
    <w:p w:rsidR="00062AEB" w:rsidRPr="007C52C1" w:rsidRDefault="00062AEB" w:rsidP="00062AEB">
      <w:pPr>
        <w:spacing w:after="0" w:line="240" w:lineRule="auto"/>
        <w:ind w:firstLine="709"/>
        <w:jc w:val="center"/>
        <w:rPr>
          <w:rFonts w:ascii="Times New Roman" w:hAnsi="Times New Roman" w:cs="Times New Roman"/>
          <w:b/>
          <w:bCs/>
          <w:sz w:val="24"/>
          <w:szCs w:val="24"/>
        </w:rPr>
      </w:pP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3.3.1.  Основанием для начала административной процедуры является наличие полного пакета документов, необходимых для предоставления муниципальной услуги.</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3.3.2. Ответственный исполнитель в течение 3-х рабочих дней подготавливает проект распоряжения Администрации.</w:t>
      </w:r>
    </w:p>
    <w:p w:rsidR="00062AEB" w:rsidRPr="007C52C1" w:rsidRDefault="00062AEB" w:rsidP="00062AEB">
      <w:pPr>
        <w:spacing w:after="0" w:line="240" w:lineRule="auto"/>
        <w:ind w:firstLine="70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3.3.3 </w:t>
      </w:r>
      <w:r w:rsidRPr="007C52C1">
        <w:rPr>
          <w:rFonts w:ascii="Times New Roman" w:hAnsi="Times New Roman" w:cs="Times New Roman"/>
          <w:sz w:val="24"/>
          <w:szCs w:val="24"/>
        </w:rPr>
        <w:t xml:space="preserve"> Решение о назначении пенсии за выслугу лет либо ежемесячной доплаты к трудовой пенсии или об отказе в ее назначении оформляется распоряжением Администрации. </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lastRenderedPageBreak/>
        <w:t>3.3.4.   К проекту распоряжения о назначении пенсии за выслугу лет либо ежемесячной доплаты к трудовой пенсии прилагается расчет размера пенсии за выслугу лет либо ежемесячной доплаты к трудовой пенсии.</w:t>
      </w:r>
    </w:p>
    <w:p w:rsidR="00062AEB" w:rsidRPr="007C52C1" w:rsidRDefault="00062AEB" w:rsidP="00062AEB">
      <w:pPr>
        <w:tabs>
          <w:tab w:val="left" w:pos="-3420"/>
        </w:tabs>
        <w:suppressAutoHyphens/>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3.3.5.  Подготовленный проект распоряжения передается на подпись  Главе сельсовета. </w:t>
      </w:r>
    </w:p>
    <w:p w:rsidR="00062AEB" w:rsidRPr="007C52C1" w:rsidRDefault="00062AEB" w:rsidP="00062AEB">
      <w:pPr>
        <w:tabs>
          <w:tab w:val="left" w:pos="-3420"/>
        </w:tabs>
        <w:suppressAutoHyphens/>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3.3.6. Глава  сельсовета, либо должностное лицо  его замещающее,   в течение одного рабочего дня подписывает распоряжение Администрации.</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 3.3.7. Подписанное распоряжение регистрируется в установленном порядке. </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3.3.8. Не позднее чем через 5 дней со дня  издания распоряжение о назначении пенсии за выслугу лет (доплаты к трудовой пенсии) или об отказе в ее назначении ответственный исполнитель  извещает заявителя  о принятом решении  в письменной форме. </w:t>
      </w:r>
    </w:p>
    <w:p w:rsidR="00062AEB" w:rsidRPr="007C52C1" w:rsidRDefault="00062AEB" w:rsidP="00062AEB">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 xml:space="preserve">3.3.9.Срок выполнения административной процедуры – не более 10 рабочих дней. </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 xml:space="preserve">3.3.10. Критерием принятия решения  является  наличие (отсутствие) права заявителя на получение муниципальной услуги. </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3.3.11. Результатом выполнения административной процедуры является принятое решение о назначении пенсии за выслугу лет (доплаты к трудовой пенсии) либо об отказе в ее назначении.</w:t>
      </w:r>
    </w:p>
    <w:p w:rsidR="00062AEB" w:rsidRPr="007C52C1" w:rsidRDefault="00062AEB" w:rsidP="00062AEB">
      <w:pPr>
        <w:spacing w:after="0" w:line="240" w:lineRule="auto"/>
        <w:ind w:firstLine="540"/>
        <w:jc w:val="both"/>
        <w:rPr>
          <w:rFonts w:ascii="Times New Roman" w:hAnsi="Times New Roman" w:cs="Times New Roman"/>
          <w:sz w:val="24"/>
          <w:szCs w:val="24"/>
        </w:rPr>
      </w:pPr>
      <w:r w:rsidRPr="007C52C1">
        <w:rPr>
          <w:rFonts w:ascii="Times New Roman" w:hAnsi="Times New Roman" w:cs="Times New Roman"/>
          <w:sz w:val="24"/>
          <w:szCs w:val="24"/>
        </w:rPr>
        <w:t>3.3.12. Способ фиксации результата - зарегистрированное распоряжение Администрации.</w:t>
      </w:r>
    </w:p>
    <w:p w:rsidR="00062AEB" w:rsidRPr="007C52C1" w:rsidRDefault="00062AEB" w:rsidP="00062AEB">
      <w:pPr>
        <w:spacing w:after="0" w:line="240" w:lineRule="auto"/>
        <w:ind w:firstLine="540"/>
        <w:jc w:val="both"/>
        <w:rPr>
          <w:rFonts w:ascii="Times New Roman" w:hAnsi="Times New Roman" w:cs="Times New Roman"/>
          <w:sz w:val="24"/>
          <w:szCs w:val="24"/>
        </w:rPr>
      </w:pPr>
    </w:p>
    <w:p w:rsidR="00062AEB" w:rsidRPr="007C52C1" w:rsidRDefault="00062AEB" w:rsidP="00062AEB">
      <w:pPr>
        <w:spacing w:after="0" w:line="240" w:lineRule="auto"/>
        <w:ind w:firstLine="720"/>
        <w:jc w:val="both"/>
        <w:rPr>
          <w:rFonts w:ascii="Times New Roman" w:hAnsi="Times New Roman" w:cs="Times New Roman"/>
          <w:b/>
          <w:bCs/>
          <w:sz w:val="24"/>
          <w:szCs w:val="24"/>
        </w:rPr>
      </w:pPr>
      <w:r w:rsidRPr="007C52C1">
        <w:rPr>
          <w:rFonts w:ascii="Times New Roman" w:hAnsi="Times New Roman" w:cs="Times New Roman"/>
          <w:b/>
          <w:bCs/>
          <w:sz w:val="24"/>
          <w:szCs w:val="24"/>
        </w:rPr>
        <w:t>3.4. Организация выплаты пенсии за выслугу лет (доплаты к трудовой  пенсии).</w:t>
      </w:r>
    </w:p>
    <w:p w:rsidR="00062AEB" w:rsidRPr="007C52C1" w:rsidRDefault="00062AEB" w:rsidP="00062AEB">
      <w:pPr>
        <w:spacing w:after="0" w:line="240" w:lineRule="auto"/>
        <w:jc w:val="both"/>
        <w:outlineLvl w:val="1"/>
        <w:rPr>
          <w:rFonts w:ascii="Times New Roman" w:hAnsi="Times New Roman" w:cs="Times New Roman"/>
          <w:b/>
          <w:bCs/>
          <w:sz w:val="24"/>
          <w:szCs w:val="24"/>
        </w:rPr>
      </w:pPr>
    </w:p>
    <w:p w:rsidR="00062AEB" w:rsidRPr="007C52C1" w:rsidRDefault="00062AEB" w:rsidP="00062AEB">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3.4.1. Основанием для начала административной процедуры является зарегистрированное распоряжение Администрации.</w:t>
      </w:r>
    </w:p>
    <w:p w:rsidR="00062AEB" w:rsidRPr="007C52C1" w:rsidRDefault="00062AEB" w:rsidP="00062AEB">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3.4.2. Распоряжение о назначении пенсии за выслугу лет (доплаты к трудовой пенсии) передается специалисту отдела бухгалтерского учета и отчетности для организации выплаты пенсии за выслугу лет (доплаты к трудовой пенсии).</w:t>
      </w:r>
    </w:p>
    <w:p w:rsidR="00062AEB" w:rsidRPr="007C52C1" w:rsidRDefault="00062AEB" w:rsidP="00062AEB">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3.4.3. Выплата пенсии за выслугу лет (доплаты к трудовой пенсии) производится за текущий месяц путем перечисления на расчетный счет получателя муниципальной услуги, открытый в кредитном учреждении (банке), указанный в заявлении.</w:t>
      </w:r>
    </w:p>
    <w:p w:rsidR="00062AEB" w:rsidRPr="007C52C1" w:rsidRDefault="00062AEB" w:rsidP="00062AEB">
      <w:pPr>
        <w:spacing w:after="0" w:line="240" w:lineRule="auto"/>
        <w:ind w:firstLine="540"/>
        <w:jc w:val="both"/>
        <w:rPr>
          <w:rFonts w:ascii="Times New Roman" w:hAnsi="Times New Roman" w:cs="Times New Roman"/>
          <w:sz w:val="24"/>
          <w:szCs w:val="24"/>
          <w:lang w:eastAsia="ru-RU"/>
        </w:rPr>
      </w:pPr>
      <w:r w:rsidRPr="007C52C1">
        <w:rPr>
          <w:rFonts w:ascii="Times New Roman" w:hAnsi="Times New Roman" w:cs="Times New Roman"/>
          <w:sz w:val="24"/>
          <w:szCs w:val="24"/>
        </w:rPr>
        <w:t xml:space="preserve">3.4.4.Срок выполнения административной процедуры – </w:t>
      </w:r>
      <w:r w:rsidRPr="007C52C1">
        <w:rPr>
          <w:rFonts w:ascii="Times New Roman" w:hAnsi="Times New Roman" w:cs="Times New Roman"/>
          <w:sz w:val="24"/>
          <w:szCs w:val="24"/>
          <w:lang w:eastAsia="ru-RU"/>
        </w:rPr>
        <w:t>составляет 1 рабочий день со дня перечисления денежных средств в указанную в заявлении кредитную организацию.</w:t>
      </w:r>
    </w:p>
    <w:p w:rsidR="00062AEB" w:rsidRPr="007C52C1" w:rsidRDefault="00062AEB" w:rsidP="00062AEB">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3.4.5.Критерием принятия решения является наличие зарегистрированного распоряжения Администрации.</w:t>
      </w:r>
    </w:p>
    <w:p w:rsidR="00062AEB" w:rsidRPr="007C52C1" w:rsidRDefault="00062AEB" w:rsidP="00062AEB">
      <w:pPr>
        <w:spacing w:after="0" w:line="240" w:lineRule="auto"/>
        <w:ind w:firstLine="540"/>
        <w:jc w:val="both"/>
        <w:outlineLvl w:val="1"/>
        <w:rPr>
          <w:rFonts w:ascii="Times New Roman" w:hAnsi="Times New Roman" w:cs="Times New Roman"/>
          <w:sz w:val="24"/>
          <w:szCs w:val="24"/>
        </w:rPr>
      </w:pPr>
      <w:r w:rsidRPr="007C52C1">
        <w:rPr>
          <w:rFonts w:ascii="Times New Roman" w:hAnsi="Times New Roman" w:cs="Times New Roman"/>
          <w:sz w:val="24"/>
          <w:szCs w:val="24"/>
        </w:rPr>
        <w:t>3.4.6.Результатом административной процедуры по организации выплаты пенсии за выслугу лет либо доплаты к трудовой пенсии является выплата пенсии за выслугу лет либо доплата к трудовой пенсии получателю муниципальной услуги.</w:t>
      </w:r>
    </w:p>
    <w:p w:rsidR="00062AEB" w:rsidRPr="007C52C1" w:rsidRDefault="00062AEB" w:rsidP="00062AEB">
      <w:pPr>
        <w:pStyle w:val="ConsPlusNormal"/>
        <w:widowControl/>
        <w:ind w:firstLine="0"/>
        <w:outlineLvl w:val="1"/>
        <w:rPr>
          <w:rFonts w:ascii="Times New Roman" w:hAnsi="Times New Roman" w:cs="Times New Roman"/>
          <w:b/>
          <w:bCs/>
          <w:sz w:val="24"/>
          <w:szCs w:val="24"/>
        </w:rPr>
      </w:pPr>
      <w:r w:rsidRPr="007C52C1">
        <w:rPr>
          <w:rFonts w:ascii="Times New Roman" w:hAnsi="Times New Roman" w:cs="Times New Roman"/>
          <w:b/>
          <w:bCs/>
          <w:sz w:val="24"/>
          <w:szCs w:val="24"/>
        </w:rPr>
        <w:tab/>
      </w:r>
      <w:r w:rsidRPr="007C52C1">
        <w:rPr>
          <w:rFonts w:ascii="Times New Roman" w:hAnsi="Times New Roman" w:cs="Times New Roman"/>
          <w:sz w:val="24"/>
          <w:szCs w:val="24"/>
        </w:rPr>
        <w:t>3.4.7. Способ фиксации результата не предусмотрен</w:t>
      </w:r>
      <w:r w:rsidRPr="007C52C1">
        <w:rPr>
          <w:rFonts w:ascii="Times New Roman" w:hAnsi="Times New Roman" w:cs="Times New Roman"/>
          <w:b/>
          <w:bCs/>
          <w:sz w:val="24"/>
          <w:szCs w:val="24"/>
        </w:rPr>
        <w:t>.</w:t>
      </w:r>
    </w:p>
    <w:p w:rsidR="00062AEB" w:rsidRPr="007C52C1" w:rsidRDefault="00062AEB" w:rsidP="00062AEB">
      <w:pPr>
        <w:spacing w:after="0" w:line="240" w:lineRule="auto"/>
        <w:ind w:firstLine="540"/>
        <w:jc w:val="both"/>
        <w:rPr>
          <w:rFonts w:ascii="Times New Roman" w:hAnsi="Times New Roman" w:cs="Times New Roman"/>
          <w:sz w:val="24"/>
          <w:szCs w:val="24"/>
        </w:rPr>
      </w:pPr>
    </w:p>
    <w:p w:rsidR="00062AEB" w:rsidRPr="007C52C1" w:rsidRDefault="00062AEB" w:rsidP="00062AEB">
      <w:pPr>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r>
    </w:p>
    <w:p w:rsidR="00062AEB" w:rsidRPr="007C52C1" w:rsidRDefault="00062AEB" w:rsidP="00062AEB">
      <w:pPr>
        <w:widowControl w:val="0"/>
        <w:autoSpaceDE w:val="0"/>
        <w:autoSpaceDN w:val="0"/>
        <w:adjustRightInd w:val="0"/>
        <w:spacing w:after="0" w:line="240" w:lineRule="auto"/>
        <w:ind w:firstLine="704"/>
        <w:rPr>
          <w:rFonts w:ascii="Times New Roman" w:hAnsi="Times New Roman" w:cs="Times New Roman"/>
          <w:b/>
          <w:bCs/>
          <w:sz w:val="24"/>
          <w:szCs w:val="24"/>
        </w:rPr>
      </w:pPr>
      <w:r w:rsidRPr="007C52C1">
        <w:rPr>
          <w:rFonts w:ascii="Times New Roman" w:hAnsi="Times New Roman" w:cs="Times New Roman"/>
          <w:b/>
          <w:bCs/>
          <w:sz w:val="24"/>
          <w:szCs w:val="24"/>
        </w:rPr>
        <w:t>IV. Формы  контроля за предоставлением муниципальной услуги</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z w:val="24"/>
          <w:szCs w:val="24"/>
        </w:rPr>
      </w:pP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z w:val="24"/>
          <w:szCs w:val="24"/>
        </w:rPr>
      </w:pPr>
      <w:r w:rsidRPr="007C52C1">
        <w:rPr>
          <w:rFonts w:ascii="Times New Roman" w:hAnsi="Times New Roman" w:cs="Times New Roman"/>
          <w:b/>
          <w:bCs/>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z w:val="24"/>
          <w:szCs w:val="24"/>
        </w:rPr>
      </w:pPr>
    </w:p>
    <w:p w:rsidR="00062AEB" w:rsidRPr="007C52C1" w:rsidRDefault="00062AEB" w:rsidP="00062AEB">
      <w:pPr>
        <w:widowControl w:val="0"/>
        <w:autoSpaceDE w:val="0"/>
        <w:autoSpaceDN w:val="0"/>
        <w:adjustRightInd w:val="0"/>
        <w:spacing w:after="0" w:line="240" w:lineRule="auto"/>
        <w:ind w:firstLine="704"/>
        <w:rPr>
          <w:rFonts w:ascii="Times New Roman" w:hAnsi="Times New Roman" w:cs="Times New Roman"/>
          <w:sz w:val="24"/>
          <w:szCs w:val="24"/>
        </w:rPr>
      </w:pPr>
      <w:r w:rsidRPr="007C52C1">
        <w:rPr>
          <w:rFonts w:ascii="Times New Roman" w:hAnsi="Times New Roman" w:cs="Times New Roman"/>
          <w:sz w:val="24"/>
          <w:szCs w:val="24"/>
        </w:rPr>
        <w:t>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w:t>
      </w:r>
    </w:p>
    <w:p w:rsidR="00062AEB" w:rsidRPr="007C52C1" w:rsidRDefault="00062AEB" w:rsidP="00062AEB">
      <w:pPr>
        <w:widowControl w:val="0"/>
        <w:autoSpaceDE w:val="0"/>
        <w:autoSpaceDN w:val="0"/>
        <w:adjustRightInd w:val="0"/>
        <w:spacing w:after="0" w:line="240" w:lineRule="auto"/>
        <w:ind w:firstLine="704"/>
        <w:rPr>
          <w:rFonts w:ascii="Times New Roman" w:hAnsi="Times New Roman" w:cs="Times New Roman"/>
          <w:sz w:val="24"/>
          <w:szCs w:val="24"/>
        </w:rPr>
      </w:pPr>
      <w:r w:rsidRPr="007C52C1">
        <w:rPr>
          <w:rFonts w:ascii="Times New Roman" w:hAnsi="Times New Roman" w:cs="Times New Roman"/>
          <w:sz w:val="24"/>
          <w:szCs w:val="24"/>
        </w:rPr>
        <w:t>- Глава сельсовета;</w:t>
      </w:r>
    </w:p>
    <w:p w:rsidR="00062AEB" w:rsidRPr="007C52C1" w:rsidRDefault="00062AEB" w:rsidP="00062AEB">
      <w:pPr>
        <w:widowControl w:val="0"/>
        <w:autoSpaceDE w:val="0"/>
        <w:autoSpaceDN w:val="0"/>
        <w:adjustRightInd w:val="0"/>
        <w:spacing w:after="0" w:line="240" w:lineRule="auto"/>
        <w:ind w:firstLine="704"/>
        <w:rPr>
          <w:rFonts w:ascii="Times New Roman" w:hAnsi="Times New Roman" w:cs="Times New Roman"/>
          <w:sz w:val="24"/>
          <w:szCs w:val="24"/>
        </w:rPr>
      </w:pPr>
      <w:r w:rsidRPr="007C52C1">
        <w:rPr>
          <w:rFonts w:ascii="Times New Roman" w:hAnsi="Times New Roman" w:cs="Times New Roman"/>
          <w:sz w:val="24"/>
          <w:szCs w:val="24"/>
        </w:rPr>
        <w:t>- заместитель Главы Администрации.</w:t>
      </w:r>
    </w:p>
    <w:p w:rsidR="00062AEB" w:rsidRPr="007C52C1" w:rsidRDefault="00062AEB" w:rsidP="00062AEB">
      <w:pPr>
        <w:tabs>
          <w:tab w:val="left" w:pos="709"/>
        </w:tabs>
        <w:suppressAutoHyphens/>
        <w:spacing w:after="0" w:line="240" w:lineRule="auto"/>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ab/>
        <w:t xml:space="preserve">Периодичность осуществления текущего контроля устанавливается распоряжением главы сельсовета. </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rPr>
      </w:pP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z w:val="24"/>
          <w:szCs w:val="24"/>
        </w:rPr>
      </w:pPr>
      <w:r w:rsidRPr="007C52C1">
        <w:rPr>
          <w:rFonts w:ascii="Times New Roman" w:hAnsi="Times New Roman" w:cs="Times New Roman"/>
          <w:b/>
          <w:bCs/>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b/>
          <w:bCs/>
          <w:sz w:val="24"/>
          <w:szCs w:val="24"/>
        </w:rPr>
      </w:pPr>
    </w:p>
    <w:p w:rsidR="00062AEB" w:rsidRPr="007C52C1" w:rsidRDefault="00062AEB" w:rsidP="00062AEB">
      <w:pPr>
        <w:widowControl w:val="0"/>
        <w:autoSpaceDE w:val="0"/>
        <w:autoSpaceDN w:val="0"/>
        <w:adjustRightInd w:val="0"/>
        <w:spacing w:after="0" w:line="240" w:lineRule="auto"/>
        <w:ind w:firstLine="704"/>
        <w:jc w:val="both"/>
        <w:rPr>
          <w:rFonts w:ascii="Times New Roman" w:hAnsi="Times New Roman" w:cs="Times New Roman"/>
          <w:sz w:val="24"/>
          <w:szCs w:val="24"/>
        </w:rPr>
      </w:pPr>
      <w:r w:rsidRPr="007C52C1">
        <w:rPr>
          <w:rFonts w:ascii="Times New Roman" w:hAnsi="Times New Roman" w:cs="Times New Roman"/>
          <w:sz w:val="24"/>
          <w:szCs w:val="24"/>
        </w:rPr>
        <w:t>4.2.1. Контроль</w:t>
      </w:r>
      <w:r w:rsidRPr="007C52C1">
        <w:rPr>
          <w:rFonts w:ascii="Times New Roman" w:hAnsi="Times New Roman" w:cs="Times New Roman"/>
          <w:b/>
          <w:bCs/>
          <w:sz w:val="24"/>
          <w:szCs w:val="24"/>
        </w:rPr>
        <w:t xml:space="preserve"> </w:t>
      </w:r>
      <w:r w:rsidRPr="007C52C1">
        <w:rPr>
          <w:rFonts w:ascii="Times New Roman" w:hAnsi="Times New Roman" w:cs="Times New Roman"/>
          <w:sz w:val="24"/>
          <w:szCs w:val="24"/>
        </w:rPr>
        <w:t>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w:t>
      </w:r>
    </w:p>
    <w:p w:rsidR="00062AEB" w:rsidRPr="007C52C1" w:rsidRDefault="00062AEB" w:rsidP="00062AEB">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7C52C1">
        <w:rPr>
          <w:rFonts w:ascii="Times New Roman" w:hAnsi="Times New Roman" w:cs="Times New Roman"/>
          <w:sz w:val="24"/>
          <w:szCs w:val="24"/>
        </w:rPr>
        <w:t>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w:t>
      </w:r>
    </w:p>
    <w:p w:rsidR="00062AEB" w:rsidRPr="007C52C1" w:rsidRDefault="00062AEB" w:rsidP="00062AEB">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7C52C1">
        <w:rPr>
          <w:rFonts w:ascii="Times New Roman" w:hAnsi="Times New Roman" w:cs="Times New Roman"/>
          <w:sz w:val="24"/>
          <w:szCs w:val="24"/>
        </w:rPr>
        <w:t xml:space="preserve">4.2.3. Решение об осуществлении плановых и внеплановых проверок полноты и качества предоставления муниципальной услуги принимается Главой сельсовета. </w:t>
      </w:r>
    </w:p>
    <w:p w:rsidR="00062AEB" w:rsidRPr="007C52C1" w:rsidRDefault="00062AEB" w:rsidP="00062AEB">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7C52C1">
        <w:rPr>
          <w:rFonts w:ascii="Times New Roman" w:hAnsi="Times New Roman" w:cs="Times New Roman"/>
          <w:sz w:val="24"/>
          <w:szCs w:val="24"/>
        </w:rPr>
        <w:tab/>
        <w:t>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062AEB" w:rsidRPr="007C52C1" w:rsidRDefault="00062AEB" w:rsidP="00062AEB">
      <w:pPr>
        <w:widowControl w:val="0"/>
        <w:autoSpaceDE w:val="0"/>
        <w:autoSpaceDN w:val="0"/>
        <w:adjustRightInd w:val="0"/>
        <w:spacing w:after="0" w:line="240" w:lineRule="auto"/>
        <w:ind w:firstLine="703"/>
        <w:jc w:val="both"/>
        <w:rPr>
          <w:rFonts w:ascii="Times New Roman" w:hAnsi="Times New Roman" w:cs="Times New Roman"/>
          <w:sz w:val="24"/>
          <w:szCs w:val="24"/>
        </w:rPr>
      </w:pPr>
      <w:r w:rsidRPr="007C52C1">
        <w:rPr>
          <w:rFonts w:ascii="Times New Roman" w:hAnsi="Times New Roman" w:cs="Times New Roman"/>
          <w:sz w:val="24"/>
          <w:szCs w:val="24"/>
        </w:rPr>
        <w:tab/>
        <w:t>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rPr>
      </w:pPr>
    </w:p>
    <w:p w:rsidR="00062AEB" w:rsidRPr="007C52C1" w:rsidRDefault="00062AEB" w:rsidP="00062AEB">
      <w:pPr>
        <w:widowControl w:val="0"/>
        <w:autoSpaceDE w:val="0"/>
        <w:autoSpaceDN w:val="0"/>
        <w:adjustRightInd w:val="0"/>
        <w:spacing w:after="0" w:line="240" w:lineRule="auto"/>
        <w:ind w:firstLine="704"/>
        <w:jc w:val="center"/>
        <w:rPr>
          <w:rFonts w:ascii="Times New Roman" w:hAnsi="Times New Roman" w:cs="Times New Roman"/>
          <w:b/>
          <w:bCs/>
          <w:sz w:val="24"/>
          <w:szCs w:val="24"/>
        </w:rPr>
      </w:pPr>
      <w:r w:rsidRPr="007C52C1">
        <w:rPr>
          <w:rFonts w:ascii="Times New Roman" w:hAnsi="Times New Roman" w:cs="Times New Roman"/>
          <w:b/>
          <w:bCs/>
          <w:sz w:val="24"/>
          <w:szCs w:val="24"/>
        </w:rPr>
        <w:t xml:space="preserve">4.3. Ответственность должностных лиц </w:t>
      </w:r>
      <w:r w:rsidRPr="007C52C1">
        <w:rPr>
          <w:rFonts w:ascii="Times New Roman" w:hAnsi="Times New Roman" w:cs="Times New Roman"/>
          <w:b/>
          <w:bCs/>
          <w:kern w:val="2"/>
          <w:sz w:val="24"/>
          <w:szCs w:val="24"/>
          <w:lang w:eastAsia="zh-CN"/>
        </w:rPr>
        <w:t xml:space="preserve">органа местного самоуправления  </w:t>
      </w:r>
      <w:r w:rsidRPr="007C52C1">
        <w:rPr>
          <w:rFonts w:ascii="Times New Roman" w:hAnsi="Times New Roman" w:cs="Times New Roman"/>
          <w:b/>
          <w:bCs/>
          <w:sz w:val="24"/>
          <w:szCs w:val="24"/>
        </w:rPr>
        <w:t>за решения и действия (бездействие), принимаемые (осуществляемые) ими в ходе предоставления муниципальной услуги</w:t>
      </w:r>
    </w:p>
    <w:p w:rsidR="00062AEB" w:rsidRPr="007C52C1" w:rsidRDefault="00062AEB" w:rsidP="00062AEB">
      <w:pPr>
        <w:widowControl w:val="0"/>
        <w:autoSpaceDE w:val="0"/>
        <w:autoSpaceDN w:val="0"/>
        <w:adjustRightInd w:val="0"/>
        <w:spacing w:after="0" w:line="240" w:lineRule="auto"/>
        <w:ind w:firstLine="704"/>
        <w:jc w:val="center"/>
        <w:rPr>
          <w:rFonts w:ascii="Times New Roman" w:hAnsi="Times New Roman" w:cs="Times New Roman"/>
          <w:b/>
          <w:bCs/>
          <w:sz w:val="24"/>
          <w:szCs w:val="24"/>
        </w:rPr>
      </w:pPr>
    </w:p>
    <w:p w:rsidR="00062AEB" w:rsidRPr="007C52C1" w:rsidRDefault="00062AEB" w:rsidP="00062AEB">
      <w:pPr>
        <w:tabs>
          <w:tab w:val="left" w:pos="0"/>
        </w:tabs>
        <w:suppressAutoHyphens/>
        <w:spacing w:after="0" w:line="240" w:lineRule="auto"/>
        <w:ind w:firstLine="426"/>
        <w:jc w:val="both"/>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 xml:space="preserve">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Федерации и Курской области.    </w:t>
      </w:r>
    </w:p>
    <w:p w:rsidR="00062AEB" w:rsidRPr="007C52C1" w:rsidRDefault="00062AEB" w:rsidP="00062AEB">
      <w:pPr>
        <w:autoSpaceDE w:val="0"/>
        <w:autoSpaceDN w:val="0"/>
        <w:adjustRightInd w:val="0"/>
        <w:spacing w:after="0" w:line="240" w:lineRule="auto"/>
        <w:ind w:firstLine="540"/>
        <w:jc w:val="both"/>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 xml:space="preserve">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регламентах.</w:t>
      </w:r>
    </w:p>
    <w:p w:rsidR="00062AEB" w:rsidRPr="007C52C1" w:rsidRDefault="00062AEB" w:rsidP="00062AEB">
      <w:pPr>
        <w:autoSpaceDE w:val="0"/>
        <w:autoSpaceDN w:val="0"/>
        <w:adjustRightInd w:val="0"/>
        <w:spacing w:after="0" w:line="240" w:lineRule="auto"/>
        <w:ind w:firstLine="540"/>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 xml:space="preserve"> </w:t>
      </w:r>
    </w:p>
    <w:p w:rsidR="00062AEB" w:rsidRPr="007C52C1" w:rsidRDefault="00062AEB" w:rsidP="00062AEB">
      <w:pPr>
        <w:autoSpaceDE w:val="0"/>
        <w:autoSpaceDN w:val="0"/>
        <w:adjustRightInd w:val="0"/>
        <w:spacing w:after="0" w:line="240" w:lineRule="auto"/>
        <w:ind w:firstLine="540"/>
        <w:jc w:val="center"/>
        <w:rPr>
          <w:rFonts w:ascii="Times New Roman" w:hAnsi="Times New Roman" w:cs="Times New Roman"/>
          <w:sz w:val="24"/>
          <w:szCs w:val="24"/>
        </w:rPr>
      </w:pPr>
      <w:r w:rsidRPr="007C52C1">
        <w:rPr>
          <w:rFonts w:ascii="Times New Roman" w:hAnsi="Times New Roman" w:cs="Times New Roman"/>
          <w:b/>
          <w:bCs/>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62AEB" w:rsidRPr="007C52C1" w:rsidRDefault="00062AEB" w:rsidP="00062AEB">
      <w:pPr>
        <w:widowControl w:val="0"/>
        <w:autoSpaceDE w:val="0"/>
        <w:autoSpaceDN w:val="0"/>
        <w:spacing w:after="0" w:line="240" w:lineRule="auto"/>
        <w:ind w:firstLine="540"/>
        <w:rPr>
          <w:rFonts w:ascii="Times New Roman" w:hAnsi="Times New Roman" w:cs="Times New Roman"/>
          <w:sz w:val="24"/>
          <w:szCs w:val="24"/>
        </w:rPr>
      </w:pPr>
    </w:p>
    <w:p w:rsidR="00062AEB" w:rsidRPr="007C52C1" w:rsidRDefault="00062AEB" w:rsidP="00062AEB">
      <w:pPr>
        <w:tabs>
          <w:tab w:val="left" w:pos="709"/>
        </w:tabs>
        <w:suppressAutoHyphens/>
        <w:spacing w:after="0" w:line="240" w:lineRule="auto"/>
        <w:jc w:val="both"/>
        <w:rPr>
          <w:rFonts w:ascii="Times New Roman" w:hAnsi="Times New Roman" w:cs="Times New Roman"/>
          <w:kern w:val="2"/>
          <w:sz w:val="24"/>
          <w:szCs w:val="24"/>
          <w:lang w:eastAsia="zh-CN"/>
        </w:rPr>
      </w:pPr>
      <w:r w:rsidRPr="007C52C1">
        <w:rPr>
          <w:rFonts w:ascii="Times New Roman" w:hAnsi="Times New Roman" w:cs="Times New Roman"/>
          <w:kern w:val="2"/>
          <w:sz w:val="24"/>
          <w:szCs w:val="24"/>
          <w:lang w:eastAsia="zh-CN"/>
        </w:rPr>
        <w:tab/>
        <w:t>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w:t>
      </w:r>
    </w:p>
    <w:p w:rsidR="00062AEB" w:rsidRPr="007C52C1" w:rsidRDefault="00062AEB" w:rsidP="00062AEB">
      <w:pPr>
        <w:shd w:val="clear" w:color="auto" w:fill="FFFFFF"/>
        <w:spacing w:after="0" w:line="240" w:lineRule="auto"/>
        <w:ind w:firstLine="284"/>
        <w:jc w:val="both"/>
        <w:rPr>
          <w:rFonts w:ascii="Times New Roman" w:hAnsi="Times New Roman" w:cs="Times New Roman"/>
          <w:sz w:val="24"/>
          <w:szCs w:val="24"/>
        </w:rPr>
      </w:pPr>
    </w:p>
    <w:p w:rsidR="00B02A9D" w:rsidRPr="00B02A9D" w:rsidRDefault="00B02A9D" w:rsidP="00B02A9D">
      <w:pPr>
        <w:autoSpaceDE w:val="0"/>
        <w:autoSpaceDN w:val="0"/>
        <w:adjustRightInd w:val="0"/>
        <w:ind w:firstLine="540"/>
        <w:rPr>
          <w:rFonts w:ascii="Times New Roman" w:hAnsi="Times New Roman" w:cs="Times New Roman"/>
          <w:b/>
          <w:bCs/>
          <w:sz w:val="24"/>
          <w:szCs w:val="24"/>
        </w:rPr>
      </w:pPr>
      <w:r w:rsidRPr="00B02A9D">
        <w:rPr>
          <w:rFonts w:ascii="Times New Roman" w:hAnsi="Times New Roman" w:cs="Times New Roman"/>
          <w:b/>
          <w:sz w:val="24"/>
          <w:szCs w:val="24"/>
        </w:rPr>
        <w:t xml:space="preserve">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w:t>
      </w:r>
      <w:r w:rsidRPr="00B02A9D">
        <w:rPr>
          <w:rFonts w:ascii="Times New Roman" w:hAnsi="Times New Roman" w:cs="Times New Roman"/>
          <w:b/>
          <w:sz w:val="24"/>
          <w:szCs w:val="24"/>
        </w:rPr>
        <w:lastRenderedPageBreak/>
        <w:t xml:space="preserve">многофункционального центра, </w:t>
      </w:r>
      <w:r w:rsidRPr="00B02A9D">
        <w:rPr>
          <w:rFonts w:ascii="Times New Roman" w:hAnsi="Times New Roman" w:cs="Times New Roman"/>
          <w:b/>
          <w:bCs/>
          <w:sz w:val="24"/>
          <w:szCs w:val="24"/>
        </w:rPr>
        <w:t>а также организаций, осуществляющих функции по предоставлению муниципальных услуг, или их работников</w:t>
      </w:r>
    </w:p>
    <w:p w:rsidR="00B02A9D" w:rsidRPr="00B02A9D" w:rsidRDefault="00B02A9D" w:rsidP="00B02A9D">
      <w:pPr>
        <w:autoSpaceDE w:val="0"/>
        <w:autoSpaceDN w:val="0"/>
        <w:adjustRightInd w:val="0"/>
        <w:ind w:firstLine="540"/>
        <w:rPr>
          <w:rFonts w:ascii="Times New Roman" w:hAnsi="Times New Roman" w:cs="Times New Roman"/>
          <w:b/>
          <w:bCs/>
          <w:sz w:val="24"/>
          <w:szCs w:val="24"/>
        </w:rPr>
      </w:pPr>
    </w:p>
    <w:p w:rsidR="00B02A9D" w:rsidRPr="00B02A9D" w:rsidRDefault="00B02A9D" w:rsidP="00B02A9D">
      <w:pPr>
        <w:autoSpaceDE w:val="0"/>
        <w:autoSpaceDN w:val="0"/>
        <w:adjustRightInd w:val="0"/>
        <w:ind w:firstLine="540"/>
        <w:outlineLvl w:val="0"/>
        <w:rPr>
          <w:rFonts w:ascii="Times New Roman" w:hAnsi="Times New Roman" w:cs="Times New Roman"/>
          <w:b/>
          <w:bCs/>
          <w:kern w:val="2"/>
          <w:sz w:val="24"/>
          <w:szCs w:val="24"/>
          <w:lang w:eastAsia="zh-CN"/>
        </w:rPr>
      </w:pPr>
      <w:r w:rsidRPr="00B02A9D">
        <w:rPr>
          <w:rFonts w:ascii="Times New Roman" w:hAnsi="Times New Roman" w:cs="Times New Roman"/>
          <w:b/>
          <w:bCs/>
          <w:sz w:val="24"/>
          <w:szCs w:val="24"/>
        </w:rPr>
        <w:t xml:space="preserve">5.1.  </w:t>
      </w:r>
      <w:r w:rsidRPr="00B02A9D">
        <w:rPr>
          <w:rFonts w:ascii="Times New Roman" w:hAnsi="Times New Roman" w:cs="Times New Roman"/>
          <w:b/>
          <w:bCs/>
          <w:kern w:val="2"/>
          <w:sz w:val="24"/>
          <w:szCs w:val="24"/>
          <w:lang w:eastAsia="zh-CN"/>
        </w:rPr>
        <w:t xml:space="preserve">Информация для заявителя о его праве подать жалобу </w:t>
      </w:r>
      <w:r w:rsidRPr="00B02A9D">
        <w:rPr>
          <w:rFonts w:ascii="Times New Roman" w:hAnsi="Times New Roman" w:cs="Times New Roman"/>
          <w:b/>
          <w:bCs/>
          <w:sz w:val="24"/>
          <w:szCs w:val="24"/>
        </w:rPr>
        <w:t xml:space="preserve">на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B02A9D">
        <w:rPr>
          <w:rFonts w:ascii="Times New Roman" w:hAnsi="Times New Roman" w:cs="Times New Roman"/>
          <w:b/>
          <w:sz w:val="24"/>
          <w:szCs w:val="24"/>
        </w:rPr>
        <w:t xml:space="preserve">многофункционального центра, работника многофункционального центра, а также </w:t>
      </w:r>
      <w:r w:rsidRPr="00B02A9D">
        <w:rPr>
          <w:rFonts w:ascii="Times New Roman" w:hAnsi="Times New Roman" w:cs="Times New Roman"/>
          <w:b/>
          <w:bCs/>
          <w:kern w:val="2"/>
          <w:sz w:val="24"/>
          <w:szCs w:val="24"/>
          <w:lang w:eastAsia="zh-CN"/>
        </w:rPr>
        <w:t>иные организации привлекаемые</w:t>
      </w:r>
      <w:r w:rsidRPr="00B02A9D">
        <w:rPr>
          <w:rFonts w:ascii="Times New Roman" w:hAnsi="Times New Roman" w:cs="Times New Roman"/>
          <w:b/>
          <w:sz w:val="24"/>
          <w:szCs w:val="24"/>
        </w:rPr>
        <w:t xml:space="preserve"> уполномоченным многофункциональным центром к предоставлению </w:t>
      </w:r>
      <w:r w:rsidRPr="00B02A9D">
        <w:rPr>
          <w:rFonts w:ascii="Times New Roman" w:hAnsi="Times New Roman" w:cs="Times New Roman"/>
          <w:b/>
          <w:bCs/>
          <w:sz w:val="24"/>
          <w:szCs w:val="24"/>
        </w:rPr>
        <w:t>муниципальных</w:t>
      </w:r>
      <w:r w:rsidRPr="00B02A9D">
        <w:rPr>
          <w:rFonts w:ascii="Times New Roman" w:hAnsi="Times New Roman" w:cs="Times New Roman"/>
          <w:b/>
          <w:sz w:val="24"/>
          <w:szCs w:val="24"/>
        </w:rPr>
        <w:t xml:space="preserve"> услуг (далее – привлекаемые организации), </w:t>
      </w:r>
      <w:r w:rsidRPr="00B02A9D">
        <w:rPr>
          <w:rFonts w:ascii="Times New Roman" w:hAnsi="Times New Roman" w:cs="Times New Roman"/>
          <w:b/>
          <w:bCs/>
          <w:kern w:val="2"/>
          <w:sz w:val="24"/>
          <w:szCs w:val="24"/>
          <w:lang w:eastAsia="zh-CN"/>
        </w:rPr>
        <w:t xml:space="preserve"> </w:t>
      </w:r>
      <w:r w:rsidRPr="00B02A9D">
        <w:rPr>
          <w:rFonts w:ascii="Times New Roman" w:hAnsi="Times New Roman" w:cs="Times New Roman"/>
          <w:b/>
          <w:sz w:val="24"/>
          <w:szCs w:val="24"/>
        </w:rPr>
        <w:t xml:space="preserve"> или их работников </w:t>
      </w:r>
      <w:r w:rsidRPr="00B02A9D">
        <w:rPr>
          <w:rFonts w:ascii="Times New Roman" w:hAnsi="Times New Roman" w:cs="Times New Roman"/>
          <w:b/>
          <w:bCs/>
          <w:kern w:val="2"/>
          <w:sz w:val="24"/>
          <w:szCs w:val="24"/>
          <w:lang w:eastAsia="zh-CN"/>
        </w:rPr>
        <w:t>(далее - жалоба)</w:t>
      </w:r>
    </w:p>
    <w:p w:rsidR="00B02A9D" w:rsidRPr="00B02A9D" w:rsidRDefault="00B02A9D" w:rsidP="00B02A9D">
      <w:pPr>
        <w:autoSpaceDE w:val="0"/>
        <w:autoSpaceDN w:val="0"/>
        <w:adjustRightInd w:val="0"/>
        <w:ind w:firstLine="540"/>
        <w:outlineLvl w:val="0"/>
        <w:rPr>
          <w:rFonts w:ascii="Times New Roman" w:hAnsi="Times New Roman" w:cs="Times New Roman"/>
          <w:b/>
          <w:sz w:val="24"/>
          <w:szCs w:val="24"/>
        </w:rPr>
      </w:pPr>
    </w:p>
    <w:p w:rsidR="00B02A9D" w:rsidRPr="00B02A9D" w:rsidRDefault="00B02A9D" w:rsidP="00B02A9D">
      <w:pPr>
        <w:autoSpaceDE w:val="0"/>
        <w:autoSpaceDN w:val="0"/>
        <w:adjustRightInd w:val="0"/>
        <w:ind w:firstLine="540"/>
        <w:outlineLvl w:val="0"/>
        <w:rPr>
          <w:rFonts w:ascii="Times New Roman" w:hAnsi="Times New Roman" w:cs="Times New Roman"/>
          <w:sz w:val="24"/>
          <w:szCs w:val="24"/>
        </w:rPr>
      </w:pPr>
      <w:r w:rsidRPr="00B02A9D">
        <w:rPr>
          <w:rFonts w:ascii="Times New Roman" w:hAnsi="Times New Roman" w:cs="Times New Roman"/>
          <w:sz w:val="24"/>
          <w:szCs w:val="24"/>
        </w:rPr>
        <w:tab/>
        <w:t xml:space="preserve">Заявитель имеет право  подать жалобу </w:t>
      </w:r>
      <w:r w:rsidRPr="00B02A9D">
        <w:rPr>
          <w:rFonts w:ascii="Times New Roman" w:hAnsi="Times New Roman" w:cs="Times New Roman"/>
          <w:bCs/>
          <w:sz w:val="24"/>
          <w:szCs w:val="24"/>
        </w:rPr>
        <w:t>на решения и действия (бездействия) Администрации, предоставляющей муниципальную услугу, должностного лица Администрации, предоставляющей муниципальную услугу</w:t>
      </w:r>
      <w:r w:rsidRPr="00B02A9D">
        <w:rPr>
          <w:rFonts w:ascii="Times New Roman" w:hAnsi="Times New Roman" w:cs="Times New Roman"/>
          <w:sz w:val="24"/>
          <w:szCs w:val="24"/>
        </w:rPr>
        <w:t>.</w:t>
      </w:r>
    </w:p>
    <w:p w:rsidR="00B02A9D" w:rsidRPr="00B02A9D" w:rsidRDefault="00B02A9D" w:rsidP="00B02A9D">
      <w:pPr>
        <w:autoSpaceDE w:val="0"/>
        <w:autoSpaceDN w:val="0"/>
        <w:adjustRightInd w:val="0"/>
        <w:ind w:firstLine="540"/>
        <w:outlineLvl w:val="0"/>
        <w:rPr>
          <w:rFonts w:ascii="Times New Roman" w:hAnsi="Times New Roman" w:cs="Times New Roman"/>
          <w:bCs/>
          <w:sz w:val="24"/>
          <w:szCs w:val="24"/>
        </w:rPr>
      </w:pPr>
    </w:p>
    <w:p w:rsidR="00B02A9D" w:rsidRPr="00B02A9D" w:rsidRDefault="00B02A9D" w:rsidP="00B02A9D">
      <w:pPr>
        <w:widowControl w:val="0"/>
        <w:autoSpaceDE w:val="0"/>
        <w:autoSpaceDN w:val="0"/>
        <w:adjustRightInd w:val="0"/>
        <w:jc w:val="center"/>
        <w:rPr>
          <w:rFonts w:ascii="Times New Roman" w:hAnsi="Times New Roman" w:cs="Times New Roman"/>
          <w:b/>
          <w:bCs/>
          <w:sz w:val="24"/>
          <w:szCs w:val="24"/>
        </w:rPr>
      </w:pPr>
      <w:r w:rsidRPr="00B02A9D">
        <w:rPr>
          <w:rFonts w:ascii="Times New Roman" w:hAnsi="Times New Roman" w:cs="Times New Roman"/>
          <w:b/>
          <w:bCs/>
          <w:sz w:val="24"/>
          <w:szCs w:val="24"/>
        </w:rPr>
        <w:t>5.2. Предмет жалобы</w:t>
      </w:r>
    </w:p>
    <w:p w:rsidR="00B02A9D" w:rsidRPr="00B02A9D" w:rsidRDefault="00B02A9D" w:rsidP="00B02A9D">
      <w:pPr>
        <w:widowControl w:val="0"/>
        <w:autoSpaceDE w:val="0"/>
        <w:autoSpaceDN w:val="0"/>
        <w:adjustRightInd w:val="0"/>
        <w:rPr>
          <w:rFonts w:ascii="Times New Roman" w:hAnsi="Times New Roman" w:cs="Times New Roman"/>
          <w:sz w:val="24"/>
          <w:szCs w:val="24"/>
        </w:rPr>
      </w:pPr>
    </w:p>
    <w:p w:rsidR="00B02A9D" w:rsidRPr="00B02A9D" w:rsidRDefault="00B02A9D" w:rsidP="00B02A9D">
      <w:pPr>
        <w:autoSpaceDE w:val="0"/>
        <w:autoSpaceDN w:val="0"/>
        <w:adjustRightInd w:val="0"/>
        <w:ind w:firstLine="540"/>
        <w:rPr>
          <w:rFonts w:ascii="Times New Roman" w:hAnsi="Times New Roman" w:cs="Times New Roman"/>
          <w:bCs/>
          <w:sz w:val="24"/>
          <w:szCs w:val="24"/>
        </w:rPr>
      </w:pPr>
      <w:r w:rsidRPr="00B02A9D">
        <w:rPr>
          <w:rFonts w:ascii="Times New Roman" w:hAnsi="Times New Roman" w:cs="Times New Roman"/>
          <w:bCs/>
          <w:sz w:val="24"/>
          <w:szCs w:val="24"/>
        </w:rPr>
        <w:t>Заявитель может обратиться с жалобой, в том числе в следующих случаях:</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1) нарушение срока регистрации запроса о предоставлении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запроса, указанного в </w:t>
      </w:r>
      <w:hyperlink r:id="rId25" w:history="1">
        <w:r w:rsidRPr="00B02A9D">
          <w:rPr>
            <w:rStyle w:val="a7"/>
            <w:rFonts w:ascii="Times New Roman" w:hAnsi="Times New Roman" w:cs="Times New Roman"/>
            <w:sz w:val="24"/>
            <w:szCs w:val="24"/>
          </w:rPr>
          <w:t>статье 15.1</w:t>
        </w:r>
      </w:hyperlink>
      <w:r w:rsidRPr="00B02A9D">
        <w:rPr>
          <w:rFonts w:ascii="Times New Roman" w:hAnsi="Times New Roman" w:cs="Times New Roman"/>
          <w:sz w:val="24"/>
          <w:szCs w:val="24"/>
        </w:rPr>
        <w:t xml:space="preserve"> Федерального закона от 27.07.2010 N 210-ФЗ (ред. от 29.12.2017) "Об организации предоставления государственных и муниципальных услуг" </w:t>
      </w:r>
      <w:r w:rsidRPr="00B02A9D">
        <w:rPr>
          <w:rFonts w:ascii="Times New Roman" w:hAnsi="Times New Roman" w:cs="Times New Roman"/>
          <w:bCs/>
          <w:sz w:val="24"/>
          <w:szCs w:val="24"/>
        </w:rPr>
        <w:t xml:space="preserve"> (далее – комплексный запрос);</w:t>
      </w:r>
      <w:r w:rsidRPr="00B02A9D">
        <w:rPr>
          <w:rFonts w:ascii="Times New Roman" w:hAnsi="Times New Roman" w:cs="Times New Roman"/>
          <w:sz w:val="24"/>
          <w:szCs w:val="24"/>
        </w:rPr>
        <w:t xml:space="preserve"> </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2) нарушение срока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w:t>
      </w:r>
    </w:p>
    <w:p w:rsidR="00B02A9D" w:rsidRPr="00B02A9D" w:rsidRDefault="00B02A9D" w:rsidP="00B02A9D">
      <w:pPr>
        <w:autoSpaceDE w:val="0"/>
        <w:autoSpaceDN w:val="0"/>
        <w:adjustRightInd w:val="0"/>
        <w:ind w:firstLine="540"/>
        <w:rPr>
          <w:rFonts w:ascii="Times New Roman" w:hAnsi="Times New Roman" w:cs="Times New Roman"/>
          <w:kern w:val="2"/>
          <w:sz w:val="24"/>
          <w:szCs w:val="24"/>
        </w:rPr>
      </w:pPr>
      <w:r w:rsidRPr="00B02A9D">
        <w:rPr>
          <w:rFonts w:ascii="Times New Roman" w:hAnsi="Times New Roman" w:cs="Times New Roman"/>
          <w:bCs/>
          <w:sz w:val="24"/>
          <w:szCs w:val="24"/>
        </w:rPr>
        <w:t xml:space="preserve">3) </w:t>
      </w:r>
      <w:r w:rsidRPr="00B02A9D">
        <w:rPr>
          <w:rFonts w:ascii="Times New Roman" w:hAnsi="Times New Roman" w:cs="Times New Roman"/>
          <w:sz w:val="24"/>
          <w:szCs w:val="24"/>
        </w:rPr>
        <w:t xml:space="preserve">требование у заявителя документов, не предусмотренных </w:t>
      </w:r>
      <w:r w:rsidRPr="00B02A9D">
        <w:rPr>
          <w:rFonts w:ascii="Times New Roman" w:hAnsi="Times New Roman" w:cs="Times New Roman"/>
          <w:kern w:val="2"/>
          <w:sz w:val="24"/>
          <w:szCs w:val="24"/>
        </w:rPr>
        <w:t xml:space="preserve">нормативными правовыми актами Российской Федерации,  нормативными правовыми актами Курской области, муниципальными правовыми актами  для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kern w:val="2"/>
          <w:sz w:val="24"/>
          <w:szCs w:val="24"/>
        </w:rPr>
        <w:t xml:space="preserve"> услуги; </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kern w:val="2"/>
          <w:sz w:val="24"/>
          <w:szCs w:val="24"/>
        </w:rPr>
        <w:t xml:space="preserve">4) </w:t>
      </w:r>
      <w:r w:rsidRPr="00B02A9D">
        <w:rPr>
          <w:rFonts w:ascii="Times New Roman" w:hAnsi="Times New Roman" w:cs="Times New Roman"/>
          <w:sz w:val="24"/>
          <w:szCs w:val="24"/>
        </w:rPr>
        <w:t xml:space="preserve">отказ в приеме документов, предоставление которых предусмотрено нормативными правовыми актами Российской Федерации, нормативными правовыми актами Курской области, </w:t>
      </w:r>
      <w:r w:rsidRPr="00B02A9D">
        <w:rPr>
          <w:rFonts w:ascii="Times New Roman" w:hAnsi="Times New Roman" w:cs="Times New Roman"/>
          <w:kern w:val="2"/>
          <w:sz w:val="24"/>
          <w:szCs w:val="24"/>
        </w:rPr>
        <w:t xml:space="preserve">муниципальными правовыми актами  </w:t>
      </w:r>
      <w:r w:rsidRPr="00B02A9D">
        <w:rPr>
          <w:rFonts w:ascii="Times New Roman" w:hAnsi="Times New Roman" w:cs="Times New Roman"/>
          <w:sz w:val="24"/>
          <w:szCs w:val="24"/>
        </w:rPr>
        <w:t xml:space="preserve">для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у заявителя;</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5) отказ в предоставлении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муниципальными правовыми актами.</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bCs/>
          <w:sz w:val="24"/>
          <w:szCs w:val="24"/>
        </w:rPr>
        <w:t xml:space="preserve">6) </w:t>
      </w:r>
      <w:r w:rsidRPr="00B02A9D">
        <w:rPr>
          <w:rFonts w:ascii="Times New Roman" w:hAnsi="Times New Roman" w:cs="Times New Roman"/>
          <w:sz w:val="24"/>
          <w:szCs w:val="24"/>
        </w:rPr>
        <w:t xml:space="preserve">затребование с заявителя при предоставлении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платы, не предусмотренной нормативными правовыми актами Российской Федерации, нормативными правовыми актами Курской области, </w:t>
      </w:r>
      <w:r w:rsidRPr="00B02A9D">
        <w:rPr>
          <w:rFonts w:ascii="Times New Roman" w:hAnsi="Times New Roman" w:cs="Times New Roman"/>
          <w:kern w:val="2"/>
          <w:sz w:val="24"/>
          <w:szCs w:val="24"/>
        </w:rPr>
        <w:t>муниципальными правовыми актами</w:t>
      </w:r>
      <w:r w:rsidRPr="00B02A9D">
        <w:rPr>
          <w:rFonts w:ascii="Times New Roman" w:hAnsi="Times New Roman" w:cs="Times New Roman"/>
          <w:sz w:val="24"/>
          <w:szCs w:val="24"/>
        </w:rPr>
        <w:t>;</w:t>
      </w:r>
    </w:p>
    <w:p w:rsidR="00B02A9D" w:rsidRPr="00B02A9D" w:rsidRDefault="00B02A9D" w:rsidP="00B02A9D">
      <w:pPr>
        <w:widowControl w:val="0"/>
        <w:autoSpaceDE w:val="0"/>
        <w:autoSpaceDN w:val="0"/>
        <w:adjustRightInd w:val="0"/>
        <w:ind w:firstLine="426"/>
        <w:rPr>
          <w:rFonts w:ascii="Times New Roman" w:hAnsi="Times New Roman" w:cs="Times New Roman"/>
          <w:bCs/>
          <w:sz w:val="24"/>
          <w:szCs w:val="24"/>
        </w:rPr>
      </w:pPr>
      <w:r w:rsidRPr="00B02A9D">
        <w:rPr>
          <w:rFonts w:ascii="Times New Roman" w:hAnsi="Times New Roman" w:cs="Times New Roman"/>
          <w:sz w:val="24"/>
          <w:szCs w:val="24"/>
        </w:rPr>
        <w:t xml:space="preserve">7) </w:t>
      </w:r>
      <w:r w:rsidRPr="00B02A9D">
        <w:rPr>
          <w:rFonts w:ascii="Times New Roman" w:hAnsi="Times New Roman" w:cs="Times New Roman"/>
          <w:bCs/>
          <w:sz w:val="24"/>
          <w:szCs w:val="24"/>
        </w:rPr>
        <w:t xml:space="preserve">отказ Администрации, предоставляющей муниципальную услугу, должностного лица </w:t>
      </w:r>
      <w:r w:rsidRPr="00B02A9D">
        <w:rPr>
          <w:rFonts w:ascii="Times New Roman" w:hAnsi="Times New Roman" w:cs="Times New Roman"/>
          <w:bCs/>
          <w:sz w:val="24"/>
          <w:szCs w:val="24"/>
        </w:rPr>
        <w:lastRenderedPageBreak/>
        <w:t xml:space="preserve">Администрации,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B02A9D" w:rsidRPr="00B02A9D" w:rsidRDefault="00B02A9D" w:rsidP="00B02A9D">
      <w:pPr>
        <w:widowControl w:val="0"/>
        <w:autoSpaceDE w:val="0"/>
        <w:autoSpaceDN w:val="0"/>
        <w:adjustRightInd w:val="0"/>
        <w:ind w:firstLine="426"/>
        <w:rPr>
          <w:rFonts w:ascii="Times New Roman" w:hAnsi="Times New Roman" w:cs="Times New Roman"/>
          <w:sz w:val="24"/>
          <w:szCs w:val="24"/>
        </w:rPr>
      </w:pPr>
      <w:r w:rsidRPr="00B02A9D">
        <w:rPr>
          <w:rFonts w:ascii="Times New Roman" w:hAnsi="Times New Roman" w:cs="Times New Roman"/>
          <w:sz w:val="24"/>
          <w:szCs w:val="24"/>
        </w:rPr>
        <w:t xml:space="preserve">8) нарушение срока или порядка выдачи документов по результатам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9) приостановление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Курской области, </w:t>
      </w:r>
      <w:r w:rsidRPr="00B02A9D">
        <w:rPr>
          <w:rFonts w:ascii="Times New Roman" w:hAnsi="Times New Roman" w:cs="Times New Roman"/>
          <w:kern w:val="2"/>
          <w:sz w:val="24"/>
          <w:szCs w:val="24"/>
        </w:rPr>
        <w:t>муниципальными правовыми актами</w:t>
      </w:r>
      <w:r w:rsidRPr="00B02A9D">
        <w:rPr>
          <w:rFonts w:ascii="Times New Roman" w:hAnsi="Times New Roman" w:cs="Times New Roman"/>
          <w:sz w:val="24"/>
          <w:szCs w:val="24"/>
        </w:rPr>
        <w:t>.</w:t>
      </w:r>
    </w:p>
    <w:p w:rsidR="00B02A9D" w:rsidRPr="00B02A9D" w:rsidRDefault="00B02A9D" w:rsidP="00B02A9D">
      <w:pPr>
        <w:autoSpaceDE w:val="0"/>
        <w:autoSpaceDN w:val="0"/>
        <w:adjustRightInd w:val="0"/>
        <w:ind w:firstLine="540"/>
        <w:outlineLvl w:val="0"/>
        <w:rPr>
          <w:rFonts w:ascii="Times New Roman" w:hAnsi="Times New Roman" w:cs="Times New Roman"/>
          <w:bCs/>
          <w:sz w:val="24"/>
          <w:szCs w:val="24"/>
        </w:rPr>
      </w:pPr>
    </w:p>
    <w:p w:rsidR="00B02A9D" w:rsidRPr="00B02A9D" w:rsidRDefault="00B02A9D" w:rsidP="00B02A9D">
      <w:pPr>
        <w:autoSpaceDE w:val="0"/>
        <w:autoSpaceDN w:val="0"/>
        <w:adjustRightInd w:val="0"/>
        <w:ind w:firstLine="540"/>
        <w:jc w:val="center"/>
        <w:rPr>
          <w:rFonts w:ascii="Times New Roman" w:hAnsi="Times New Roman" w:cs="Times New Roman"/>
          <w:b/>
          <w:bCs/>
          <w:sz w:val="24"/>
          <w:szCs w:val="24"/>
        </w:rPr>
      </w:pPr>
      <w:r w:rsidRPr="00B02A9D">
        <w:rPr>
          <w:rFonts w:ascii="Times New Roman" w:hAnsi="Times New Roman" w:cs="Times New Roman"/>
          <w:b/>
          <w:bCs/>
          <w:sz w:val="24"/>
          <w:szCs w:val="24"/>
        </w:rPr>
        <w:t>5.3. Органы  местного самоуправления Курской области, многофункциональные центры, ли</w:t>
      </w:r>
      <w:r w:rsidRPr="00B02A9D">
        <w:rPr>
          <w:rFonts w:ascii="Times New Roman" w:hAnsi="Times New Roman" w:cs="Times New Roman"/>
          <w:b/>
          <w:sz w:val="24"/>
          <w:szCs w:val="24"/>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w:t>
      </w:r>
      <w:r w:rsidRPr="00B02A9D">
        <w:rPr>
          <w:rFonts w:ascii="Times New Roman" w:hAnsi="Times New Roman" w:cs="Times New Roman"/>
          <w:b/>
          <w:bCs/>
          <w:sz w:val="24"/>
          <w:szCs w:val="24"/>
        </w:rPr>
        <w:t>, а также привлекаемые организации  и уполномоченные на рассмотрение жалобы должностные лица, которым может быть направлена жалоба</w:t>
      </w:r>
    </w:p>
    <w:p w:rsidR="00B02A9D" w:rsidRPr="00B02A9D" w:rsidRDefault="00B02A9D" w:rsidP="00B02A9D">
      <w:pPr>
        <w:autoSpaceDE w:val="0"/>
        <w:autoSpaceDN w:val="0"/>
        <w:adjustRightInd w:val="0"/>
        <w:ind w:firstLine="540"/>
        <w:jc w:val="center"/>
        <w:rPr>
          <w:rFonts w:ascii="Times New Roman" w:hAnsi="Times New Roman" w:cs="Times New Roman"/>
          <w:b/>
          <w:bCs/>
          <w:sz w:val="24"/>
          <w:szCs w:val="24"/>
        </w:rPr>
      </w:pPr>
    </w:p>
    <w:p w:rsidR="00B02A9D" w:rsidRPr="00B02A9D" w:rsidRDefault="00B02A9D" w:rsidP="00B02A9D">
      <w:pPr>
        <w:autoSpaceDE w:val="0"/>
        <w:autoSpaceDN w:val="0"/>
        <w:adjustRightInd w:val="0"/>
        <w:ind w:firstLine="540"/>
        <w:rPr>
          <w:rFonts w:ascii="Times New Roman" w:hAnsi="Times New Roman" w:cs="Times New Roman"/>
          <w:bCs/>
          <w:sz w:val="24"/>
          <w:szCs w:val="24"/>
        </w:rPr>
      </w:pPr>
      <w:r w:rsidRPr="00B02A9D">
        <w:rPr>
          <w:rFonts w:ascii="Times New Roman" w:hAnsi="Times New Roman" w:cs="Times New Roman"/>
          <w:bCs/>
          <w:sz w:val="24"/>
          <w:szCs w:val="24"/>
        </w:rPr>
        <w:t>Жалоба может быть направлена в:</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Администрацию.</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 </w:t>
      </w:r>
    </w:p>
    <w:p w:rsidR="00B02A9D" w:rsidRPr="00B02A9D" w:rsidRDefault="00B02A9D" w:rsidP="00B02A9D">
      <w:pPr>
        <w:autoSpaceDE w:val="0"/>
        <w:autoSpaceDN w:val="0"/>
        <w:adjustRightInd w:val="0"/>
        <w:ind w:firstLine="540"/>
        <w:rPr>
          <w:rFonts w:ascii="Times New Roman" w:hAnsi="Times New Roman" w:cs="Times New Roman"/>
          <w:bCs/>
          <w:sz w:val="24"/>
          <w:szCs w:val="24"/>
        </w:rPr>
      </w:pPr>
      <w:r w:rsidRPr="00B02A9D">
        <w:rPr>
          <w:rFonts w:ascii="Times New Roman" w:hAnsi="Times New Roman" w:cs="Times New Roman"/>
          <w:bCs/>
          <w:sz w:val="24"/>
          <w:szCs w:val="24"/>
        </w:rPr>
        <w:t>Жалобы рассматривают:</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bCs/>
          <w:sz w:val="24"/>
          <w:szCs w:val="24"/>
        </w:rPr>
        <w:t xml:space="preserve">в </w:t>
      </w:r>
      <w:r w:rsidRPr="00B02A9D">
        <w:rPr>
          <w:rFonts w:ascii="Times New Roman" w:hAnsi="Times New Roman" w:cs="Times New Roman"/>
          <w:sz w:val="24"/>
          <w:szCs w:val="24"/>
        </w:rPr>
        <w:t>Администрации -  уполномоченное на рассмотрение жалоб должностное лицо.</w:t>
      </w:r>
    </w:p>
    <w:p w:rsidR="00B02A9D" w:rsidRPr="00B02A9D" w:rsidRDefault="00B02A9D" w:rsidP="00B02A9D">
      <w:pPr>
        <w:widowControl w:val="0"/>
        <w:autoSpaceDE w:val="0"/>
        <w:autoSpaceDN w:val="0"/>
        <w:adjustRightInd w:val="0"/>
        <w:rPr>
          <w:rFonts w:ascii="Times New Roman" w:hAnsi="Times New Roman" w:cs="Times New Roman"/>
          <w:sz w:val="24"/>
          <w:szCs w:val="24"/>
        </w:rPr>
      </w:pP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r w:rsidRPr="00B02A9D">
        <w:rPr>
          <w:rFonts w:ascii="Times New Roman" w:hAnsi="Times New Roman" w:cs="Times New Roman"/>
          <w:sz w:val="24"/>
          <w:szCs w:val="24"/>
        </w:rPr>
        <w:tab/>
      </w:r>
      <w:r w:rsidRPr="00B02A9D">
        <w:rPr>
          <w:rFonts w:ascii="Times New Roman" w:hAnsi="Times New Roman" w:cs="Times New Roman"/>
          <w:b/>
          <w:bCs/>
          <w:sz w:val="24"/>
          <w:szCs w:val="24"/>
        </w:rPr>
        <w:t>5.4. Порядок подачи  и  рассмотрения жалобы</w:t>
      </w: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5.4.1. Жалоба подается в письменной форме на бумажном носителе, в электронной форме в Администрацию, предоставляющую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Жалобы на решения и действия (бездействие) Главы сельсовета, предоставляющего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подаются в вышестоящий орган (при его наличии), либо в случае его отсутствия рассматриваются непосредственно Главой сельсовета, предоставляющего муниципальную услугу. </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5.4.2. Жалоба на решения и действия (бездействие)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должностного лица Администрации, предоставляющего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w:t>
      </w:r>
      <w:r w:rsidRPr="00B02A9D">
        <w:rPr>
          <w:rFonts w:ascii="Times New Roman" w:hAnsi="Times New Roman" w:cs="Times New Roman"/>
          <w:bCs/>
          <w:sz w:val="24"/>
          <w:szCs w:val="24"/>
        </w:rPr>
        <w:t>муниципального</w:t>
      </w:r>
      <w:r w:rsidRPr="00B02A9D">
        <w:rPr>
          <w:rFonts w:ascii="Times New Roman" w:hAnsi="Times New Roman" w:cs="Times New Roman"/>
          <w:sz w:val="24"/>
          <w:szCs w:val="24"/>
        </w:rPr>
        <w:t xml:space="preserve"> служащего,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предоставляющего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w:t>
      </w:r>
      <w:r w:rsidRPr="00B02A9D">
        <w:rPr>
          <w:rFonts w:ascii="Times New Roman" w:hAnsi="Times New Roman" w:cs="Times New Roman"/>
          <w:sz w:val="24"/>
          <w:szCs w:val="24"/>
        </w:rPr>
        <w:lastRenderedPageBreak/>
        <w:t xml:space="preserve">услугу, единого портала государственных и муниципальных услуг, а также может быть принята при личном приеме заявителя. </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5.4.3. В случае если жалоба, поданная заявителем в Администрацию в компетенцию которого не входит принятие решения по жалобе в соответствии с пунктом 5.4.1 настоящего Административного регламента, в течение 3 рабочих дней со дня ее регистрации Администрация, получивший жалобу направляет ее в уполномоченный на ее рассмотрение орган и в письменной форме информирует заявителя о перенаправлении жалобы.</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3. Жалоба должна содержать:</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1) наименование Администрации</w:t>
      </w:r>
      <w:r w:rsidRPr="00B02A9D">
        <w:rPr>
          <w:rFonts w:ascii="Times New Roman" w:hAnsi="Times New Roman" w:cs="Times New Roman"/>
          <w:bCs/>
          <w:sz w:val="24"/>
          <w:szCs w:val="24"/>
        </w:rPr>
        <w:t xml:space="preserve"> </w:t>
      </w:r>
      <w:r w:rsidRPr="00B02A9D">
        <w:rPr>
          <w:rFonts w:ascii="Times New Roman" w:hAnsi="Times New Roman" w:cs="Times New Roman"/>
          <w:sz w:val="24"/>
          <w:szCs w:val="24"/>
        </w:rPr>
        <w:t xml:space="preserve">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должностного лица органа, предоставляющего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либо </w:t>
      </w:r>
      <w:r w:rsidRPr="00B02A9D">
        <w:rPr>
          <w:rFonts w:ascii="Times New Roman" w:hAnsi="Times New Roman" w:cs="Times New Roman"/>
          <w:bCs/>
          <w:sz w:val="24"/>
          <w:szCs w:val="24"/>
        </w:rPr>
        <w:t>муниципального</w:t>
      </w:r>
      <w:r w:rsidRPr="00B02A9D">
        <w:rPr>
          <w:rFonts w:ascii="Times New Roman" w:hAnsi="Times New Roman" w:cs="Times New Roman"/>
          <w:sz w:val="24"/>
          <w:szCs w:val="24"/>
        </w:rPr>
        <w:t xml:space="preserve"> служащего  решения и действия (бездействие) которых обжалуются;</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3) сведения об обжалуемых решениях и действиях (бездействии)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должностного лица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либо </w:t>
      </w:r>
      <w:r w:rsidRPr="00B02A9D">
        <w:rPr>
          <w:rFonts w:ascii="Times New Roman" w:hAnsi="Times New Roman" w:cs="Times New Roman"/>
          <w:bCs/>
          <w:sz w:val="24"/>
          <w:szCs w:val="24"/>
        </w:rPr>
        <w:t xml:space="preserve">муниципального </w:t>
      </w:r>
      <w:r w:rsidRPr="00B02A9D">
        <w:rPr>
          <w:rFonts w:ascii="Times New Roman" w:hAnsi="Times New Roman" w:cs="Times New Roman"/>
          <w:sz w:val="24"/>
          <w:szCs w:val="24"/>
        </w:rPr>
        <w:t>служащего;</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должностного лица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либо </w:t>
      </w:r>
      <w:r w:rsidRPr="00B02A9D">
        <w:rPr>
          <w:rFonts w:ascii="Times New Roman" w:hAnsi="Times New Roman" w:cs="Times New Roman"/>
          <w:bCs/>
          <w:sz w:val="24"/>
          <w:szCs w:val="24"/>
        </w:rPr>
        <w:t>муниципально</w:t>
      </w:r>
      <w:r w:rsidRPr="00B02A9D">
        <w:rPr>
          <w:rFonts w:ascii="Times New Roman" w:hAnsi="Times New Roman" w:cs="Times New Roman"/>
          <w:sz w:val="24"/>
          <w:szCs w:val="24"/>
        </w:rPr>
        <w:t>го служащего. Заявителем могут быть представлены документы (при наличии), подтверждающие доводы заявителя, либо их копии.</w:t>
      </w: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r w:rsidRPr="00B02A9D">
        <w:rPr>
          <w:rFonts w:ascii="Times New Roman" w:hAnsi="Times New Roman" w:cs="Times New Roman"/>
          <w:b/>
          <w:bCs/>
          <w:sz w:val="24"/>
          <w:szCs w:val="24"/>
        </w:rPr>
        <w:t>5.5. Сроки рассмотрения жалобы</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Жалоба, поступившая в Администрацию, предоставляющую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02A9D" w:rsidRPr="00B02A9D" w:rsidRDefault="00B02A9D" w:rsidP="00B02A9D">
      <w:pPr>
        <w:widowControl w:val="0"/>
        <w:autoSpaceDE w:val="0"/>
        <w:autoSpaceDN w:val="0"/>
        <w:adjustRightInd w:val="0"/>
        <w:rPr>
          <w:rFonts w:ascii="Times New Roman" w:hAnsi="Times New Roman" w:cs="Times New Roman"/>
          <w:sz w:val="24"/>
          <w:szCs w:val="24"/>
        </w:rPr>
      </w:pPr>
    </w:p>
    <w:p w:rsidR="00B02A9D" w:rsidRPr="00B02A9D" w:rsidRDefault="00B02A9D" w:rsidP="00B02A9D">
      <w:pPr>
        <w:autoSpaceDE w:val="0"/>
        <w:autoSpaceDN w:val="0"/>
        <w:adjustRightInd w:val="0"/>
        <w:ind w:firstLine="539"/>
        <w:rPr>
          <w:rFonts w:ascii="Times New Roman" w:hAnsi="Times New Roman" w:cs="Times New Roman"/>
          <w:b/>
          <w:sz w:val="24"/>
          <w:szCs w:val="24"/>
        </w:rPr>
      </w:pPr>
      <w:r w:rsidRPr="00B02A9D">
        <w:rPr>
          <w:rFonts w:ascii="Times New Roman" w:hAnsi="Times New Roman" w:cs="Times New Roman"/>
          <w:b/>
          <w:bCs/>
          <w:sz w:val="24"/>
          <w:szCs w:val="24"/>
        </w:rPr>
        <w:t>5.6.  П</w:t>
      </w:r>
      <w:r w:rsidRPr="00B02A9D">
        <w:rPr>
          <w:rFonts w:ascii="Times New Roman" w:hAnsi="Times New Roman" w:cs="Times New Roman"/>
          <w:b/>
          <w:sz w:val="24"/>
          <w:szCs w:val="24"/>
        </w:rPr>
        <w:t>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B02A9D" w:rsidRPr="00B02A9D" w:rsidRDefault="00B02A9D" w:rsidP="00B02A9D">
      <w:pPr>
        <w:autoSpaceDE w:val="0"/>
        <w:autoSpaceDN w:val="0"/>
        <w:adjustRightInd w:val="0"/>
        <w:ind w:firstLine="539"/>
        <w:rPr>
          <w:rFonts w:ascii="Times New Roman" w:hAnsi="Times New Roman" w:cs="Times New Roman"/>
          <w:b/>
          <w:sz w:val="24"/>
          <w:szCs w:val="24"/>
        </w:rPr>
      </w:pPr>
    </w:p>
    <w:p w:rsidR="00B02A9D" w:rsidRPr="00B02A9D" w:rsidRDefault="00B02A9D" w:rsidP="00B02A9D">
      <w:pPr>
        <w:widowControl w:val="0"/>
        <w:autoSpaceDE w:val="0"/>
        <w:autoSpaceDN w:val="0"/>
        <w:adjustRightInd w:val="0"/>
        <w:rPr>
          <w:rFonts w:ascii="Times New Roman" w:hAnsi="Times New Roman" w:cs="Times New Roman"/>
          <w:sz w:val="24"/>
          <w:szCs w:val="24"/>
        </w:rPr>
      </w:pPr>
      <w:r w:rsidRPr="00B02A9D">
        <w:rPr>
          <w:rFonts w:ascii="Times New Roman" w:hAnsi="Times New Roman" w:cs="Times New Roman"/>
          <w:sz w:val="24"/>
          <w:szCs w:val="24"/>
        </w:rPr>
        <w:t xml:space="preserve">Оснований для приостановления рассмотрения жалобы по данной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услуге </w:t>
      </w:r>
      <w:r w:rsidRPr="00B02A9D">
        <w:rPr>
          <w:rFonts w:ascii="Times New Roman" w:hAnsi="Times New Roman" w:cs="Times New Roman"/>
          <w:sz w:val="24"/>
          <w:szCs w:val="24"/>
        </w:rPr>
        <w:lastRenderedPageBreak/>
        <w:t>законодательством Российской Федерации, законами и иными нормативными правовыми актами Курской области, муниципальными правовыми актами не предусмотрено.</w:t>
      </w: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r w:rsidRPr="00B02A9D">
        <w:rPr>
          <w:rFonts w:ascii="Times New Roman" w:hAnsi="Times New Roman" w:cs="Times New Roman"/>
          <w:b/>
          <w:bCs/>
          <w:sz w:val="24"/>
          <w:szCs w:val="24"/>
        </w:rPr>
        <w:t>5.7. Результат рассмотрения жалобы</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w:t>
      </w:r>
      <w:r w:rsidRPr="00B02A9D">
        <w:rPr>
          <w:rFonts w:ascii="Times New Roman" w:hAnsi="Times New Roman" w:cs="Times New Roman"/>
          <w:b/>
          <w:bCs/>
          <w:sz w:val="24"/>
          <w:szCs w:val="24"/>
        </w:rPr>
        <w:t>муниципальной</w:t>
      </w:r>
      <w:r w:rsidRPr="00B02A9D">
        <w:rPr>
          <w:rFonts w:ascii="Times New Roman" w:hAnsi="Times New Roman" w:cs="Times New Roman"/>
          <w:sz w:val="24"/>
          <w:szCs w:val="24"/>
        </w:rPr>
        <w:t xml:space="preserve">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Курской области, муниципальными правовыми актами.</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2) в удовлетворении жалобы отказывается.</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sz w:val="24"/>
          <w:szCs w:val="24"/>
        </w:rPr>
        <w:t>Администрация</w:t>
      </w:r>
      <w:r w:rsidRPr="00B02A9D">
        <w:rPr>
          <w:rFonts w:ascii="Times New Roman" w:hAnsi="Times New Roman" w:cs="Times New Roman"/>
          <w:bCs/>
          <w:sz w:val="24"/>
          <w:szCs w:val="24"/>
          <w:vertAlign w:val="subscript"/>
        </w:rPr>
        <w:t xml:space="preserve"> </w:t>
      </w:r>
      <w:r w:rsidRPr="00B02A9D">
        <w:rPr>
          <w:rFonts w:ascii="Times New Roman" w:hAnsi="Times New Roman" w:cs="Times New Roman"/>
          <w:kern w:val="2"/>
          <w:sz w:val="24"/>
          <w:szCs w:val="24"/>
        </w:rPr>
        <w:t>отказывает в удовлетворении жалобы в следующих случаях:</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а) наличие вступившего в законную силу решения суда, арбитражного суда по жалобе о том же предмете и по тем же основаниям;</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б) подача жалобы лицом, полномочия которого не подтверждены в порядке, установленном законодательством Российской Федерации;</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 xml:space="preserve">в) наличие решения по жалобе, принятого ранее в отношении того же заявителя и по тому же предмету жалобы. </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bCs/>
          <w:sz w:val="24"/>
          <w:szCs w:val="24"/>
        </w:rPr>
        <w:t xml:space="preserve">Администрация </w:t>
      </w:r>
      <w:r w:rsidRPr="00B02A9D">
        <w:rPr>
          <w:rFonts w:ascii="Times New Roman" w:hAnsi="Times New Roman" w:cs="Times New Roman"/>
          <w:bCs/>
          <w:sz w:val="24"/>
          <w:szCs w:val="24"/>
          <w:vertAlign w:val="subscript"/>
        </w:rPr>
        <w:t xml:space="preserve"> </w:t>
      </w:r>
      <w:r w:rsidRPr="00B02A9D">
        <w:rPr>
          <w:rFonts w:ascii="Times New Roman" w:hAnsi="Times New Roman" w:cs="Times New Roman"/>
          <w:kern w:val="2"/>
          <w:sz w:val="24"/>
          <w:szCs w:val="24"/>
        </w:rPr>
        <w:t>вправе оставить жалобу без ответа в следующих случаях:</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пунктом 5.4. настоящего Административного регламента, незамедлительно направляют имеющиеся материалы в органы прокуратуры.</w:t>
      </w:r>
    </w:p>
    <w:p w:rsidR="00B02A9D" w:rsidRPr="00B02A9D" w:rsidRDefault="00B02A9D" w:rsidP="00B02A9D">
      <w:pPr>
        <w:autoSpaceDE w:val="0"/>
        <w:autoSpaceDN w:val="0"/>
        <w:adjustRightInd w:val="0"/>
        <w:rPr>
          <w:rFonts w:ascii="Times New Roman" w:hAnsi="Times New Roman" w:cs="Times New Roman"/>
          <w:sz w:val="24"/>
          <w:szCs w:val="24"/>
        </w:rPr>
      </w:pPr>
    </w:p>
    <w:p w:rsidR="00B02A9D" w:rsidRPr="00B02A9D" w:rsidRDefault="00B02A9D" w:rsidP="00B02A9D">
      <w:pPr>
        <w:widowControl w:val="0"/>
        <w:autoSpaceDE w:val="0"/>
        <w:autoSpaceDN w:val="0"/>
        <w:adjustRightInd w:val="0"/>
        <w:ind w:firstLine="708"/>
        <w:rPr>
          <w:rFonts w:ascii="Times New Roman" w:hAnsi="Times New Roman" w:cs="Times New Roman"/>
          <w:b/>
          <w:bCs/>
          <w:sz w:val="24"/>
          <w:szCs w:val="24"/>
        </w:rPr>
      </w:pPr>
      <w:r w:rsidRPr="00B02A9D">
        <w:rPr>
          <w:rFonts w:ascii="Times New Roman" w:hAnsi="Times New Roman" w:cs="Times New Roman"/>
          <w:b/>
          <w:bCs/>
          <w:sz w:val="24"/>
          <w:szCs w:val="24"/>
        </w:rPr>
        <w:t>5.8. Порядок информирования заявителя о результатах рассмотрения жалобы</w:t>
      </w:r>
    </w:p>
    <w:p w:rsidR="00B02A9D" w:rsidRPr="00B02A9D" w:rsidRDefault="00B02A9D" w:rsidP="00B02A9D">
      <w:pPr>
        <w:autoSpaceDE w:val="0"/>
        <w:autoSpaceDN w:val="0"/>
        <w:adjustRightInd w:val="0"/>
        <w:ind w:firstLine="540"/>
        <w:rPr>
          <w:rFonts w:ascii="Times New Roman" w:hAnsi="Times New Roman" w:cs="Times New Roman"/>
          <w:sz w:val="24"/>
          <w:szCs w:val="24"/>
        </w:rPr>
      </w:pPr>
      <w:r w:rsidRPr="00B02A9D">
        <w:rPr>
          <w:rFonts w:ascii="Times New Roman" w:hAnsi="Times New Roman" w:cs="Times New Roman"/>
          <w:sz w:val="24"/>
          <w:szCs w:val="24"/>
        </w:rPr>
        <w:t xml:space="preserve">Не позднее дня, следующего за днем принятия решения, указанного в </w:t>
      </w:r>
      <w:hyperlink r:id="rId26" w:anchor="Par24#Par24" w:history="1">
        <w:r w:rsidRPr="00B02A9D">
          <w:rPr>
            <w:rStyle w:val="a7"/>
            <w:rFonts w:ascii="Times New Roman" w:hAnsi="Times New Roman" w:cs="Times New Roman"/>
            <w:sz w:val="24"/>
            <w:szCs w:val="24"/>
          </w:rPr>
          <w:t>пункте  5.7</w:t>
        </w:r>
      </w:hyperlink>
      <w:r w:rsidRPr="00B02A9D">
        <w:rPr>
          <w:rFonts w:ascii="Times New Roman" w:hAnsi="Times New Roman" w:cs="Times New Roman"/>
          <w:sz w:val="24"/>
          <w:szCs w:val="24"/>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В случае если жалоба была направлена посредством</w:t>
      </w:r>
      <w:r w:rsidRPr="00B02A9D">
        <w:rPr>
          <w:rFonts w:ascii="Times New Roman" w:hAnsi="Times New Roman" w:cs="Times New Roman"/>
          <w:bCs/>
          <w:iCs/>
          <w:kern w:val="2"/>
          <w:sz w:val="24"/>
          <w:szCs w:val="24"/>
        </w:rPr>
        <w:t xml:space="preserve"> </w:t>
      </w:r>
      <w:r w:rsidRPr="00B02A9D">
        <w:rPr>
          <w:rFonts w:ascii="Times New Roman" w:hAnsi="Times New Roman" w:cs="Times New Roman"/>
          <w:sz w:val="24"/>
          <w:szCs w:val="24"/>
        </w:rPr>
        <w:t>федеральной информационной системы досудебного (внесудебного) обжалования,</w:t>
      </w:r>
      <w:r w:rsidRPr="00B02A9D">
        <w:rPr>
          <w:rFonts w:ascii="Times New Roman" w:hAnsi="Times New Roman" w:cs="Times New Roman"/>
          <w:kern w:val="2"/>
          <w:sz w:val="24"/>
          <w:szCs w:val="24"/>
        </w:rPr>
        <w:t xml:space="preserve"> ответ заявителю направляется посредством </w:t>
      </w:r>
      <w:r w:rsidRPr="00B02A9D">
        <w:rPr>
          <w:rFonts w:ascii="Times New Roman" w:hAnsi="Times New Roman" w:cs="Times New Roman"/>
          <w:sz w:val="24"/>
          <w:szCs w:val="24"/>
        </w:rPr>
        <w:t>федеральной информационной системы досудебного (внесудебного) обжалования</w:t>
      </w:r>
      <w:r w:rsidRPr="00B02A9D">
        <w:rPr>
          <w:rFonts w:ascii="Times New Roman" w:hAnsi="Times New Roman" w:cs="Times New Roman"/>
          <w:kern w:val="2"/>
          <w:sz w:val="24"/>
          <w:szCs w:val="24"/>
        </w:rPr>
        <w:t>.</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lastRenderedPageBreak/>
        <w:t>В ответе по результатам рассмотрения жалобы указываются:</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а) наименование органа, рассмотревшего жалобу, должность, фамилия, имя, отчество (при наличии) его должностного лица, принявшего решение по жалобе;</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б) номер, дата, место принятия решения, включая сведения о должностном лице, решение или действия (бездействие) которого обжалуется;</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в) фамилия, имя, отчество (при наличии) или наименование заявителя;</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г) основания для принятия решения по жалобе;</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д) принятое по жалобе решение;</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е)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B02A9D" w:rsidRPr="00B02A9D" w:rsidRDefault="00B02A9D" w:rsidP="00B02A9D">
      <w:pPr>
        <w:widowControl w:val="0"/>
        <w:autoSpaceDE w:val="0"/>
        <w:autoSpaceDN w:val="0"/>
        <w:ind w:firstLine="708"/>
        <w:rPr>
          <w:rFonts w:ascii="Times New Roman" w:hAnsi="Times New Roman" w:cs="Times New Roman"/>
          <w:kern w:val="2"/>
          <w:sz w:val="24"/>
          <w:szCs w:val="24"/>
        </w:rPr>
      </w:pPr>
      <w:r w:rsidRPr="00B02A9D">
        <w:rPr>
          <w:rFonts w:ascii="Times New Roman" w:hAnsi="Times New Roman" w:cs="Times New Roman"/>
          <w:kern w:val="2"/>
          <w:sz w:val="24"/>
          <w:szCs w:val="24"/>
        </w:rPr>
        <w:t>ж) сведения о порядке обжалования принятого по жалобе решения.</w:t>
      </w: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r w:rsidRPr="00B02A9D">
        <w:rPr>
          <w:rFonts w:ascii="Times New Roman" w:hAnsi="Times New Roman" w:cs="Times New Roman"/>
          <w:b/>
          <w:bCs/>
          <w:sz w:val="24"/>
          <w:szCs w:val="24"/>
        </w:rPr>
        <w:t>5.9. Порядок обжалования решения по жалобе</w:t>
      </w:r>
    </w:p>
    <w:p w:rsidR="00B02A9D" w:rsidRPr="00B02A9D" w:rsidRDefault="00B02A9D" w:rsidP="00B02A9D">
      <w:pPr>
        <w:widowControl w:val="0"/>
        <w:autoSpaceDE w:val="0"/>
        <w:autoSpaceDN w:val="0"/>
        <w:rPr>
          <w:rFonts w:ascii="Times New Roman" w:hAnsi="Times New Roman" w:cs="Times New Roman"/>
          <w:b/>
          <w:bCs/>
          <w:kern w:val="2"/>
          <w:sz w:val="24"/>
          <w:szCs w:val="24"/>
        </w:rPr>
      </w:pPr>
    </w:p>
    <w:p w:rsidR="00B02A9D" w:rsidRPr="00B02A9D" w:rsidRDefault="00B02A9D" w:rsidP="00B02A9D">
      <w:pPr>
        <w:widowControl w:val="0"/>
        <w:autoSpaceDE w:val="0"/>
        <w:autoSpaceDN w:val="0"/>
        <w:ind w:firstLine="708"/>
        <w:rPr>
          <w:rFonts w:ascii="Times New Roman" w:hAnsi="Times New Roman" w:cs="Times New Roman"/>
          <w:bCs/>
          <w:kern w:val="2"/>
          <w:sz w:val="24"/>
          <w:szCs w:val="24"/>
        </w:rPr>
      </w:pPr>
      <w:r w:rsidRPr="00B02A9D">
        <w:rPr>
          <w:rFonts w:ascii="Times New Roman" w:hAnsi="Times New Roman" w:cs="Times New Roman"/>
          <w:bCs/>
          <w:kern w:val="2"/>
          <w:sz w:val="24"/>
          <w:szCs w:val="24"/>
        </w:rPr>
        <w:t xml:space="preserve">В случае если заявитель не удовлетворен решением, принятым в ходе рассмотрения жалобы, или непринятием по ней решения,  заявитель вправе обжаловать решение по жалобе в порядке, установленном </w:t>
      </w:r>
      <w:hyperlink r:id="rId27" w:history="1">
        <w:r w:rsidRPr="00B02A9D">
          <w:rPr>
            <w:rStyle w:val="a7"/>
            <w:rFonts w:ascii="Times New Roman" w:hAnsi="Times New Roman" w:cs="Times New Roman"/>
            <w:kern w:val="2"/>
            <w:sz w:val="24"/>
            <w:szCs w:val="24"/>
          </w:rPr>
          <w:t>пунктом 5.</w:t>
        </w:r>
      </w:hyperlink>
      <w:r w:rsidRPr="00B02A9D">
        <w:rPr>
          <w:rFonts w:ascii="Times New Roman" w:hAnsi="Times New Roman" w:cs="Times New Roman"/>
          <w:bCs/>
          <w:kern w:val="2"/>
          <w:sz w:val="24"/>
          <w:szCs w:val="24"/>
        </w:rPr>
        <w:t>4 настоящего Административного регламента, а также в судебном порядке в соответствии с гражданским процессуальным законодательством Российской Федерации.</w:t>
      </w: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r w:rsidRPr="00B02A9D">
        <w:rPr>
          <w:rFonts w:ascii="Times New Roman" w:hAnsi="Times New Roman" w:cs="Times New Roman"/>
          <w:b/>
          <w:bCs/>
          <w:sz w:val="24"/>
          <w:szCs w:val="24"/>
        </w:rPr>
        <w:t>5.10. Право заявителя на получение информации и документов, необходимых для обоснования и рассмотрения жалобы</w:t>
      </w: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p>
    <w:p w:rsidR="00B02A9D" w:rsidRPr="00B02A9D" w:rsidRDefault="00B02A9D" w:rsidP="00B02A9D">
      <w:pPr>
        <w:widowControl w:val="0"/>
        <w:autoSpaceDE w:val="0"/>
        <w:autoSpaceDN w:val="0"/>
        <w:adjustRightInd w:val="0"/>
        <w:rPr>
          <w:rFonts w:ascii="Times New Roman" w:hAnsi="Times New Roman" w:cs="Times New Roman"/>
          <w:sz w:val="24"/>
          <w:szCs w:val="24"/>
        </w:rPr>
      </w:pPr>
      <w:r w:rsidRPr="00B02A9D">
        <w:rPr>
          <w:rFonts w:ascii="Times New Roman" w:hAnsi="Times New Roman" w:cs="Times New Roman"/>
          <w:sz w:val="24"/>
          <w:szCs w:val="24"/>
        </w:rPr>
        <w:t>Заявитель имеет право на получение документов, необходимых для обоснования и рассмотрения жалобы.</w:t>
      </w:r>
    </w:p>
    <w:p w:rsidR="00B02A9D" w:rsidRPr="00B02A9D" w:rsidRDefault="00B02A9D" w:rsidP="00B02A9D">
      <w:pPr>
        <w:widowControl w:val="0"/>
        <w:autoSpaceDE w:val="0"/>
        <w:autoSpaceDN w:val="0"/>
        <w:adjustRightInd w:val="0"/>
        <w:rPr>
          <w:rFonts w:ascii="Times New Roman" w:hAnsi="Times New Roman" w:cs="Times New Roman"/>
          <w:sz w:val="24"/>
          <w:szCs w:val="24"/>
        </w:rPr>
      </w:pP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r w:rsidRPr="00B02A9D">
        <w:rPr>
          <w:rFonts w:ascii="Times New Roman" w:hAnsi="Times New Roman" w:cs="Times New Roman"/>
          <w:b/>
          <w:bCs/>
          <w:sz w:val="24"/>
          <w:szCs w:val="24"/>
        </w:rPr>
        <w:t>5.11. Способы информирования заявителей о порядке подачи и рассмотрения жалобы</w:t>
      </w:r>
    </w:p>
    <w:p w:rsidR="00B02A9D" w:rsidRPr="00B02A9D" w:rsidRDefault="00B02A9D" w:rsidP="00B02A9D">
      <w:pPr>
        <w:widowControl w:val="0"/>
        <w:autoSpaceDE w:val="0"/>
        <w:autoSpaceDN w:val="0"/>
        <w:adjustRightInd w:val="0"/>
        <w:rPr>
          <w:rFonts w:ascii="Times New Roman" w:hAnsi="Times New Roman" w:cs="Times New Roman"/>
          <w:b/>
          <w:bCs/>
          <w:sz w:val="24"/>
          <w:szCs w:val="24"/>
        </w:rPr>
      </w:pPr>
    </w:p>
    <w:p w:rsidR="00B02A9D" w:rsidRPr="00B02A9D" w:rsidRDefault="00B02A9D" w:rsidP="00B02A9D">
      <w:pPr>
        <w:rPr>
          <w:rFonts w:ascii="Times New Roman" w:hAnsi="Times New Roman" w:cs="Times New Roman"/>
          <w:kern w:val="2"/>
          <w:sz w:val="24"/>
          <w:szCs w:val="24"/>
        </w:rPr>
      </w:pPr>
      <w:r w:rsidRPr="00B02A9D">
        <w:rPr>
          <w:rFonts w:ascii="Times New Roman" w:hAnsi="Times New Roman" w:cs="Times New Roman"/>
          <w:sz w:val="24"/>
          <w:szCs w:val="24"/>
        </w:rPr>
        <w:t xml:space="preserve">Информирование  заявителей о порядке  </w:t>
      </w:r>
      <w:r w:rsidRPr="00B02A9D">
        <w:rPr>
          <w:rFonts w:ascii="Times New Roman" w:hAnsi="Times New Roman" w:cs="Times New Roman"/>
          <w:kern w:val="2"/>
          <w:sz w:val="24"/>
          <w:szCs w:val="24"/>
        </w:rPr>
        <w:t xml:space="preserve">подачи  и рассмотрения жалобы </w:t>
      </w:r>
      <w:r w:rsidRPr="00B02A9D">
        <w:rPr>
          <w:rFonts w:ascii="Times New Roman" w:hAnsi="Times New Roman" w:cs="Times New Roman"/>
          <w:sz w:val="24"/>
          <w:szCs w:val="24"/>
        </w:rPr>
        <w:t xml:space="preserve">осуществляется посредством размещения информации на стендах в местах предоставления </w:t>
      </w:r>
      <w:r w:rsidRPr="00B02A9D">
        <w:rPr>
          <w:rFonts w:ascii="Times New Roman" w:hAnsi="Times New Roman" w:cs="Times New Roman"/>
          <w:bCs/>
          <w:sz w:val="24"/>
          <w:szCs w:val="24"/>
        </w:rPr>
        <w:t>муниципальной</w:t>
      </w:r>
      <w:r w:rsidRPr="00B02A9D">
        <w:rPr>
          <w:rFonts w:ascii="Times New Roman" w:hAnsi="Times New Roman" w:cs="Times New Roman"/>
          <w:sz w:val="24"/>
          <w:szCs w:val="24"/>
        </w:rPr>
        <w:t xml:space="preserve">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w:t>
      </w:r>
      <w:r w:rsidRPr="00B02A9D">
        <w:rPr>
          <w:rFonts w:ascii="Times New Roman" w:hAnsi="Times New Roman" w:cs="Times New Roman"/>
          <w:bCs/>
          <w:sz w:val="24"/>
          <w:szCs w:val="24"/>
        </w:rPr>
        <w:t>муниципальную</w:t>
      </w:r>
      <w:r w:rsidRPr="00B02A9D">
        <w:rPr>
          <w:rFonts w:ascii="Times New Roman" w:hAnsi="Times New Roman" w:cs="Times New Roman"/>
          <w:sz w:val="24"/>
          <w:szCs w:val="24"/>
        </w:rPr>
        <w:t xml:space="preserve"> услугу  </w:t>
      </w:r>
      <w:r w:rsidRPr="00B02A9D">
        <w:rPr>
          <w:rFonts w:ascii="Times New Roman" w:hAnsi="Times New Roman" w:cs="Times New Roman"/>
          <w:kern w:val="2"/>
          <w:sz w:val="24"/>
          <w:szCs w:val="24"/>
        </w:rPr>
        <w:t>осуществляется, в том числе по телефону, электронной почте,  при личном приёме.</w:t>
      </w:r>
    </w:p>
    <w:p w:rsidR="00062AEB" w:rsidRPr="00B02A9D"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p>
    <w:p w:rsidR="00062AEB" w:rsidRPr="00B02A9D"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p>
    <w:p w:rsidR="00062AEB" w:rsidRPr="00B02A9D"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ind w:left="2124" w:firstLine="708"/>
        <w:jc w:val="right"/>
        <w:outlineLvl w:val="1"/>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Приложение № 1</w:t>
      </w:r>
    </w:p>
    <w:p w:rsidR="00062AEB" w:rsidRPr="007C52C1" w:rsidRDefault="00062AEB" w:rsidP="00062AEB">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к Административному регламенту</w:t>
      </w:r>
    </w:p>
    <w:p w:rsidR="00062AEB" w:rsidRPr="007C52C1" w:rsidRDefault="00062AEB" w:rsidP="00062AEB">
      <w:pPr>
        <w:autoSpaceDE w:val="0"/>
        <w:autoSpaceDN w:val="0"/>
        <w:adjustRightInd w:val="0"/>
        <w:spacing w:after="0" w:line="240" w:lineRule="auto"/>
        <w:jc w:val="right"/>
        <w:outlineLvl w:val="1"/>
        <w:rPr>
          <w:rFonts w:ascii="Times New Roman" w:hAnsi="Times New Roman" w:cs="Times New Roman"/>
          <w:b/>
          <w:bCs/>
          <w:sz w:val="24"/>
          <w:szCs w:val="24"/>
          <w:lang w:eastAsia="ru-RU"/>
        </w:rPr>
      </w:pP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ОБРАЗЕЦ ЗАЯВЛЕНИЯ</w:t>
      </w:r>
    </w:p>
    <w:p w:rsidR="00062AEB" w:rsidRPr="007C52C1" w:rsidRDefault="00062AEB" w:rsidP="00062AEB">
      <w:pPr>
        <w:autoSpaceDE w:val="0"/>
        <w:autoSpaceDN w:val="0"/>
        <w:adjustRightInd w:val="0"/>
        <w:spacing w:after="0" w:line="240" w:lineRule="auto"/>
        <w:ind w:left="3261" w:firstLine="279"/>
        <w:rPr>
          <w:rFonts w:ascii="Courier New" w:hAnsi="Courier New" w:cs="Courier New"/>
          <w:sz w:val="24"/>
          <w:szCs w:val="24"/>
          <w:lang w:eastAsia="ru-RU"/>
        </w:rPr>
      </w:pPr>
    </w:p>
    <w:p w:rsidR="00062AEB" w:rsidRPr="007C52C1" w:rsidRDefault="00062AEB" w:rsidP="00062AEB">
      <w:pPr>
        <w:autoSpaceDE w:val="0"/>
        <w:autoSpaceDN w:val="0"/>
        <w:adjustRightInd w:val="0"/>
        <w:spacing w:after="0" w:line="240" w:lineRule="auto"/>
        <w:ind w:left="3261" w:firstLine="279"/>
        <w:rPr>
          <w:rFonts w:ascii="Courier New" w:hAnsi="Courier New" w:cs="Courier New"/>
          <w:sz w:val="24"/>
          <w:szCs w:val="24"/>
          <w:lang w:eastAsia="ru-RU"/>
        </w:rPr>
      </w:pPr>
    </w:p>
    <w:p w:rsidR="00062AEB" w:rsidRPr="007C52C1" w:rsidRDefault="00062AEB" w:rsidP="00062AEB">
      <w:pPr>
        <w:autoSpaceDE w:val="0"/>
        <w:autoSpaceDN w:val="0"/>
        <w:adjustRightInd w:val="0"/>
        <w:spacing w:after="0" w:line="240" w:lineRule="auto"/>
        <w:ind w:left="3261" w:firstLine="279"/>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Главе Администрации _________________ сельского совета, ________________района</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_____________________________________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(инициалы и фамилия </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района)</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от __________________________________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(фамилия, имя, отчество заявителя)</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_____________________________________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(наименование должности заявителя на день увольнения)</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Домашний адрес 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____________________________________,</w:t>
      </w:r>
    </w:p>
    <w:p w:rsidR="00062AEB" w:rsidRPr="007C52C1" w:rsidRDefault="00062AEB" w:rsidP="00062AEB">
      <w:pPr>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телефон ____________________</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062AEB" w:rsidRPr="007C52C1" w:rsidRDefault="00062AEB" w:rsidP="00062AEB">
      <w:pPr>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ЗАЯВЛЕНИЕ</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В соответствии  с  Законом Курской  области "О муниципальной службе в  Курской  области"  прошу   назначить   мне, замещавшему должность _______________________________________________________________________________                        _______________________________________________________________________________</w:t>
      </w:r>
    </w:p>
    <w:p w:rsidR="00062AEB" w:rsidRPr="007C52C1" w:rsidRDefault="00062AEB" w:rsidP="00062AEB">
      <w:pPr>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(наименование должности, из которой рассчитывается среднемесячный заработок)</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пенсию    за  выслугу  лет  к   трудовой   пенсии по старости (инвалидности).</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При  замещении  государственных   (муниципальных)   должностей государственной  (муниципальной)  службы обязуюсь в 5-дневный срок сообщить об этом в Администрацию _____________сельского совета,  ____________района  Курской области.</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Пенсию за выслугу лет прошу перечислять в _______________________________________________________________________________</w:t>
      </w:r>
    </w:p>
    <w:p w:rsidR="00062AEB" w:rsidRPr="007C52C1" w:rsidRDefault="00062AEB" w:rsidP="00062AEB">
      <w:pPr>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(Сбербанк России, коммерческий банк и др.)</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 _____________ на мой текущий счет № _______________________ (выплачивать через отделение связи №_____________).</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К заявлению приложены:</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1) копия трудовой книжки;</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2) копия паспорта;</w:t>
      </w:r>
    </w:p>
    <w:p w:rsidR="00062AEB" w:rsidRPr="007C52C1" w:rsidRDefault="00062AEB" w:rsidP="00062AEB">
      <w:pPr>
        <w:autoSpaceDE w:val="0"/>
        <w:autoSpaceDN w:val="0"/>
        <w:adjustRightInd w:val="0"/>
        <w:spacing w:after="0" w:line="240" w:lineRule="auto"/>
        <w:ind w:firstLine="539"/>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3) копия военного билета (в случае его наличия).</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jc w:val="both"/>
        <w:rPr>
          <w:rFonts w:ascii="Times New Roman" w:hAnsi="Times New Roman" w:cs="Times New Roman"/>
          <w:sz w:val="24"/>
          <w:szCs w:val="24"/>
          <w:lang w:eastAsia="ru-RU"/>
        </w:rPr>
      </w:pPr>
      <w:r w:rsidRPr="007C52C1">
        <w:rPr>
          <w:rFonts w:ascii="Times New Roman" w:hAnsi="Times New Roman" w:cs="Times New Roman"/>
          <w:sz w:val="24"/>
          <w:szCs w:val="24"/>
          <w:lang w:eastAsia="ru-RU"/>
        </w:rPr>
        <w:tab/>
        <w:t>Предупрежден (а) об ответственности за предоставление недостоверной информации. В соответствии с Федеральным законом от 27 июля 2006 года № 152-ФЗ «О персональных данных» даю согласие Администрации ______________ сельского совета, ________________района Курской области на обработку моих персональных данных, в том числе: сбор, систематизацию, накопление, хранение, уточнение (обновление, изменение), использование, распространение (в том числе передачу ГУ «Отделение Пенсионного Фонда РФ по Курской области», кредитным организациям и организациям федеральной почтовой связи) обезличивание, блокирование, уничтожение с использованием и без использования средств автоматизации (смешанную) на период получения пенсии за выслугу лет.</w:t>
      </w:r>
    </w:p>
    <w:p w:rsidR="00062AEB" w:rsidRPr="007C52C1" w:rsidRDefault="00062AEB" w:rsidP="00062AEB">
      <w:pPr>
        <w:autoSpaceDE w:val="0"/>
        <w:autoSpaceDN w:val="0"/>
        <w:adjustRightInd w:val="0"/>
        <w:spacing w:after="0" w:line="240" w:lineRule="auto"/>
        <w:jc w:val="both"/>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"__" _____________ ____ г. ___________________</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(подпись заявителя)</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Заявление зарегистрировано _____________ ____ г.</w:t>
      </w: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_______________________________________________________________________________</w:t>
      </w:r>
    </w:p>
    <w:p w:rsidR="00062AEB" w:rsidRPr="007C52C1" w:rsidRDefault="00062AEB" w:rsidP="00062AEB">
      <w:pPr>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(подпись, инициалы, фамилия и  должность работника принявшего   заявления)</w:t>
      </w:r>
    </w:p>
    <w:p w:rsidR="00062AEB" w:rsidRPr="007C52C1" w:rsidRDefault="00062AEB" w:rsidP="00062AEB">
      <w:pPr>
        <w:tabs>
          <w:tab w:val="left" w:pos="709"/>
        </w:tabs>
        <w:suppressAutoHyphens/>
        <w:spacing w:after="0" w:line="100" w:lineRule="atLeast"/>
        <w:jc w:val="both"/>
        <w:rPr>
          <w:color w:val="00000A"/>
          <w:sz w:val="24"/>
          <w:szCs w:val="24"/>
          <w:lang w:eastAsia="ru-RU"/>
        </w:rPr>
        <w:sectPr w:rsidR="00062AEB" w:rsidRPr="007C52C1" w:rsidSect="00062AEB">
          <w:headerReference w:type="default" r:id="rId28"/>
          <w:pgSz w:w="11906" w:h="16838"/>
          <w:pgMar w:top="709" w:right="851" w:bottom="709" w:left="1418" w:header="720" w:footer="720" w:gutter="0"/>
          <w:cols w:space="720"/>
          <w:formProt w:val="0"/>
          <w:titlePg/>
          <w:docGrid w:linePitch="240" w:charSpace="4096"/>
        </w:sectPr>
      </w:pPr>
    </w:p>
    <w:p w:rsidR="00062AEB" w:rsidRPr="007C52C1" w:rsidRDefault="00062AEB" w:rsidP="00062AEB">
      <w:pPr>
        <w:widowControl w:val="0"/>
        <w:autoSpaceDE w:val="0"/>
        <w:autoSpaceDN w:val="0"/>
        <w:adjustRightInd w:val="0"/>
        <w:spacing w:after="0" w:line="240" w:lineRule="auto"/>
        <w:outlineLvl w:val="1"/>
        <w:rPr>
          <w:rFonts w:ascii="Times New Roman" w:hAnsi="Times New Roman" w:cs="Times New Roman"/>
          <w:sz w:val="24"/>
          <w:szCs w:val="24"/>
          <w:lang w:eastAsia="ru-RU"/>
        </w:rPr>
      </w:pPr>
    </w:p>
    <w:p w:rsidR="00062AEB" w:rsidRPr="007C52C1" w:rsidRDefault="00062AEB" w:rsidP="00062AEB">
      <w:pPr>
        <w:autoSpaceDE w:val="0"/>
        <w:autoSpaceDN w:val="0"/>
        <w:adjustRightInd w:val="0"/>
        <w:spacing w:after="0" w:line="240" w:lineRule="auto"/>
        <w:jc w:val="right"/>
        <w:rPr>
          <w:rFonts w:ascii="Times New Roman" w:hAnsi="Times New Roman" w:cs="Times New Roman"/>
          <w:b/>
          <w:bCs/>
          <w:sz w:val="24"/>
          <w:szCs w:val="24"/>
          <w:lang w:eastAsia="ru-RU"/>
        </w:rPr>
      </w:pPr>
      <w:r w:rsidRPr="007C52C1">
        <w:rPr>
          <w:rFonts w:ascii="Times New Roman" w:hAnsi="Times New Roman" w:cs="Times New Roman"/>
          <w:b/>
          <w:bCs/>
          <w:sz w:val="24"/>
          <w:szCs w:val="24"/>
          <w:lang w:eastAsia="ru-RU"/>
        </w:rPr>
        <w:t>Приложение №2</w:t>
      </w:r>
    </w:p>
    <w:p w:rsidR="00062AEB" w:rsidRPr="007C52C1" w:rsidRDefault="00062AEB" w:rsidP="00062AEB">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к Административному регламенту</w:t>
      </w:r>
    </w:p>
    <w:p w:rsidR="00062AEB" w:rsidRPr="007C52C1" w:rsidRDefault="00062AEB" w:rsidP="00062AEB">
      <w:pPr>
        <w:widowControl w:val="0"/>
        <w:autoSpaceDE w:val="0"/>
        <w:autoSpaceDN w:val="0"/>
        <w:adjustRightInd w:val="0"/>
        <w:spacing w:after="0" w:line="240" w:lineRule="auto"/>
        <w:jc w:val="right"/>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062AEB" w:rsidRPr="007C52C1" w:rsidRDefault="00062AEB" w:rsidP="00062AEB">
      <w:pPr>
        <w:widowControl w:val="0"/>
        <w:autoSpaceDE w:val="0"/>
        <w:autoSpaceDN w:val="0"/>
        <w:adjustRightInd w:val="0"/>
        <w:spacing w:after="0" w:line="240" w:lineRule="auto"/>
        <w:jc w:val="right"/>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БЛОК-СХЕМА</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предоставления муниципальной услуги</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062AEB" w:rsidRPr="007C52C1" w:rsidTr="00062AEB">
        <w:trPr>
          <w:trHeight w:val="900"/>
        </w:trPr>
        <w:tc>
          <w:tcPr>
            <w:tcW w:w="7336" w:type="dxa"/>
            <w:vAlign w:val="center"/>
          </w:tcPr>
          <w:p w:rsidR="00062AEB" w:rsidRPr="007C52C1" w:rsidRDefault="00062AEB" w:rsidP="00062AEB">
            <w:pPr>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Прием и регистрация заявления и документов, необходимых для предоставления муниципальной услуги</w:t>
            </w:r>
          </w:p>
          <w:p w:rsidR="00062AEB" w:rsidRPr="007C52C1" w:rsidRDefault="00062AEB" w:rsidP="00062AEB">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p>
        </w:tc>
      </w:tr>
    </w:tbl>
    <w:p w:rsidR="00062AEB" w:rsidRPr="007C52C1" w:rsidRDefault="00062AEB" w:rsidP="00062AEB">
      <w:pPr>
        <w:widowControl w:val="0"/>
        <w:autoSpaceDE w:val="0"/>
        <w:autoSpaceDN w:val="0"/>
        <w:adjustRightInd w:val="0"/>
        <w:spacing w:after="0" w:line="240" w:lineRule="auto"/>
        <w:jc w:val="right"/>
        <w:outlineLvl w:val="1"/>
        <w:rPr>
          <w:rFonts w:ascii="Times New Roman" w:hAnsi="Times New Roman" w:cs="Times New Roman"/>
          <w:sz w:val="24"/>
          <w:szCs w:val="24"/>
          <w:lang w:eastAsia="ru-RU"/>
        </w:rPr>
      </w:pPr>
      <w:r>
        <w:rPr>
          <w:noProof/>
          <w:sz w:val="24"/>
          <w:szCs w:val="24"/>
          <w:lang w:eastAsia="ru-RU"/>
        </w:rPr>
        <mc:AlternateContent>
          <mc:Choice Requires="wps">
            <w:drawing>
              <wp:anchor distT="0" distB="0" distL="114300" distR="114300" simplePos="0" relativeHeight="251654144" behindDoc="0" locked="0" layoutInCell="1" allowOverlap="1">
                <wp:simplePos x="0" y="0"/>
                <wp:positionH relativeFrom="column">
                  <wp:posOffset>1085850</wp:posOffset>
                </wp:positionH>
                <wp:positionV relativeFrom="paragraph">
                  <wp:posOffset>208915</wp:posOffset>
                </wp:positionV>
                <wp:extent cx="342900" cy="0"/>
                <wp:effectExtent l="57785" t="10160" r="56515" b="1841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9A4DE1" id="Прямая соединительная линия 7" o:spid="_x0000_s1026" style="position:absolute;rotation:-9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5pt,16.45pt" to="112.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">
                <v:stroke dashstyle="dash" endarrow="block"/>
              </v:line>
            </w:pict>
          </mc:Fallback>
        </mc:AlternateContent>
      </w:r>
      <w:r w:rsidRPr="007C52C1">
        <w:rPr>
          <w:rFonts w:ascii="Times New Roman" w:hAnsi="Times New Roman" w:cs="Times New Roman"/>
          <w:sz w:val="24"/>
          <w:szCs w:val="24"/>
          <w:lang w:eastAsia="ru-RU"/>
        </w:rPr>
        <w:t xml:space="preserve">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p>
    <w:tbl>
      <w:tblPr>
        <w:tblpPr w:leftFromText="180" w:rightFromText="180" w:vertAnchor="text" w:horzAnchor="margin" w:tblpXSpec="right" w:tblpY="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3"/>
      </w:tblGrid>
      <w:tr w:rsidR="00062AEB" w:rsidRPr="007C52C1" w:rsidTr="00062AEB">
        <w:trPr>
          <w:trHeight w:val="1411"/>
        </w:trPr>
        <w:tc>
          <w:tcPr>
            <w:tcW w:w="4003" w:type="dxa"/>
            <w:vAlign w:val="center"/>
          </w:tcPr>
          <w:p w:rsidR="00062AEB" w:rsidRPr="007C52C1" w:rsidRDefault="00062AEB" w:rsidP="00062AEB">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Формирование и направление межведомственных запросов в органы (организации), участвующие в предоставлении муниципальной услуги</w:t>
            </w:r>
          </w:p>
          <w:p w:rsidR="00062AEB" w:rsidRPr="007C52C1" w:rsidRDefault="00062AEB" w:rsidP="00062AEB">
            <w:pPr>
              <w:widowControl w:val="0"/>
              <w:tabs>
                <w:tab w:val="left" w:pos="0"/>
              </w:tabs>
              <w:autoSpaceDE w:val="0"/>
              <w:autoSpaceDN w:val="0"/>
              <w:adjustRightInd w:val="0"/>
              <w:spacing w:after="0" w:line="240" w:lineRule="auto"/>
              <w:ind w:left="180"/>
              <w:jc w:val="center"/>
              <w:rPr>
                <w:rFonts w:ascii="Times New Roman" w:hAnsi="Times New Roman" w:cs="Times New Roman"/>
                <w:sz w:val="24"/>
                <w:szCs w:val="24"/>
                <w:lang w:eastAsia="ru-RU"/>
              </w:rPr>
            </w:pPr>
            <w:r>
              <w:rPr>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602615</wp:posOffset>
                      </wp:positionH>
                      <wp:positionV relativeFrom="paragraph">
                        <wp:posOffset>288290</wp:posOffset>
                      </wp:positionV>
                      <wp:extent cx="247650" cy="0"/>
                      <wp:effectExtent l="59055" t="7620" r="55245" b="20955"/>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24765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17D17" id="Прямая соединительная линия 6" o:spid="_x0000_s1026" style="position:absolute;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5pt,22.7pt" to="66.9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">
                      <v:stroke dashstyle="dash" endarrow="block"/>
                    </v:line>
                  </w:pict>
                </mc:Fallback>
              </mc:AlternateContent>
            </w:r>
          </w:p>
        </w:tc>
      </w:tr>
    </w:tbl>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1"/>
      </w:tblGrid>
      <w:tr w:rsidR="00062AEB" w:rsidRPr="007C52C1" w:rsidTr="00062AEB">
        <w:trPr>
          <w:trHeight w:val="900"/>
        </w:trPr>
        <w:tc>
          <w:tcPr>
            <w:tcW w:w="4501" w:type="dxa"/>
            <w:vAlign w:val="center"/>
          </w:tcPr>
          <w:p w:rsidR="00062AEB" w:rsidRPr="007C52C1" w:rsidRDefault="00062AEB" w:rsidP="00062AEB">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Pr>
                <w:noProof/>
                <w:sz w:val="24"/>
                <w:szCs w:val="24"/>
                <w:lang w:eastAsia="ru-RU"/>
              </w:rPr>
              <mc:AlternateContent>
                <mc:Choice Requires="wps">
                  <w:drawing>
                    <wp:anchor distT="0" distB="0" distL="114300" distR="114300" simplePos="0" relativeHeight="251656192" behindDoc="0" locked="0" layoutInCell="1" allowOverlap="1">
                      <wp:simplePos x="0" y="0"/>
                      <wp:positionH relativeFrom="column">
                        <wp:posOffset>3251200</wp:posOffset>
                      </wp:positionH>
                      <wp:positionV relativeFrom="paragraph">
                        <wp:posOffset>-123190</wp:posOffset>
                      </wp:positionV>
                      <wp:extent cx="0" cy="652780"/>
                      <wp:effectExtent l="12065" t="60325" r="20955" b="53975"/>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0" cy="65278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C0BEDC" id="Прямая соединительная линия 5" o:spid="_x0000_s1026" style="position:absolute;rotation:-90;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pt,-9.7pt" to="256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">
                      <v:stroke dashstyle="dash" endarrow="block"/>
                    </v:line>
                  </w:pict>
                </mc:Fallback>
              </mc:AlternateContent>
            </w:r>
            <w:r w:rsidRPr="007C52C1">
              <w:rPr>
                <w:rFonts w:ascii="Times New Roman" w:hAnsi="Times New Roman" w:cs="Times New Roman"/>
                <w:sz w:val="24"/>
                <w:szCs w:val="24"/>
                <w:lang w:eastAsia="ru-RU"/>
              </w:rPr>
              <w:t>Имеется необходимость получения дополнительных документов (сведений)</w:t>
            </w:r>
          </w:p>
        </w:tc>
      </w:tr>
    </w:tbl>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Pr>
          <w:noProof/>
          <w:sz w:val="24"/>
          <w:szCs w:val="24"/>
          <w:lang w:eastAsia="ru-RU"/>
        </w:rPr>
        <mc:AlternateContent>
          <mc:Choice Requires="wps">
            <w:drawing>
              <wp:anchor distT="0" distB="0" distL="114300" distR="114300" simplePos="0" relativeHeight="251658240" behindDoc="0" locked="0" layoutInCell="1" allowOverlap="1">
                <wp:simplePos x="0" y="0"/>
                <wp:positionH relativeFrom="column">
                  <wp:posOffset>1123950</wp:posOffset>
                </wp:positionH>
                <wp:positionV relativeFrom="paragraph">
                  <wp:posOffset>229870</wp:posOffset>
                </wp:positionV>
                <wp:extent cx="342900" cy="0"/>
                <wp:effectExtent l="57785" t="7620" r="56515" b="2095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4C1D7" id="Прямая соединительная линия 4" o:spid="_x0000_s1026" style="position:absolute;rotation:-9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5pt,18.1pt" to="115.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">
                <v:stroke dashstyle="dash" endarrow="block"/>
              </v:line>
            </w:pict>
          </mc:Fallback>
        </mc:AlternateContent>
      </w:r>
      <w:r w:rsidRPr="007C52C1">
        <w:rPr>
          <w:rFonts w:ascii="Times New Roman" w:hAnsi="Times New Roman" w:cs="Times New Roman"/>
          <w:sz w:val="24"/>
          <w:szCs w:val="24"/>
          <w:lang w:eastAsia="ru-RU"/>
        </w:rPr>
        <w:t xml:space="preserve">                                                                                                  да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нет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6"/>
      </w:tblGrid>
      <w:tr w:rsidR="00062AEB" w:rsidRPr="007C52C1" w:rsidTr="00062AEB">
        <w:trPr>
          <w:trHeight w:val="900"/>
        </w:trPr>
        <w:tc>
          <w:tcPr>
            <w:tcW w:w="7336" w:type="dxa"/>
            <w:vAlign w:val="center"/>
          </w:tcPr>
          <w:p w:rsidR="00062AEB" w:rsidRPr="007C52C1" w:rsidRDefault="00062AEB" w:rsidP="00062AEB">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имеются основания для отказа в предоставлении муниципальной услуги </w:t>
            </w:r>
          </w:p>
        </w:tc>
      </w:tr>
    </w:tbl>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Pr>
          <w:noProof/>
          <w:sz w:val="24"/>
          <w:szCs w:val="24"/>
          <w:lang w:eastAsia="ru-RU"/>
        </w:rPr>
        <mc:AlternateContent>
          <mc:Choice Requires="wps">
            <w:drawing>
              <wp:anchor distT="0" distB="0" distL="114300" distR="114300" simplePos="0" relativeHeight="251662336" behindDoc="0" locked="0" layoutInCell="1" allowOverlap="1">
                <wp:simplePos x="0" y="0"/>
                <wp:positionH relativeFrom="column">
                  <wp:posOffset>3335020</wp:posOffset>
                </wp:positionH>
                <wp:positionV relativeFrom="paragraph">
                  <wp:posOffset>184150</wp:posOffset>
                </wp:positionV>
                <wp:extent cx="342900" cy="0"/>
                <wp:effectExtent l="59055" t="12700" r="55245" b="1587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V="1">
                          <a:off x="0" y="0"/>
                          <a:ext cx="342900" cy="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00539" id="Прямая соединительная линия 3" o:spid="_x0000_s1026" style="position:absolute;rotation:-90;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6pt,14.5pt" to="289.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">
                <v:stroke dashstyle="dash" endarrow="block"/>
              </v:line>
            </w:pict>
          </mc:Fallback>
        </mc:AlternateContent>
      </w:r>
      <w:r w:rsidRPr="007C52C1">
        <w:rPr>
          <w:rFonts w:ascii="Times New Roman" w:hAnsi="Times New Roman" w:cs="Times New Roman"/>
          <w:sz w:val="24"/>
          <w:szCs w:val="24"/>
          <w:lang w:eastAsia="ru-RU"/>
        </w:rPr>
        <w:t xml:space="preserve">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да       </w:t>
      </w:r>
      <w:r>
        <w:rPr>
          <w:rFonts w:ascii="Times New Roman" w:hAnsi="Times New Roman" w:cs="Times New Roman"/>
          <w:noProof/>
          <w:sz w:val="24"/>
          <w:szCs w:val="24"/>
          <w:lang w:eastAsia="ru-RU"/>
        </w:rPr>
        <w:drawing>
          <wp:inline distT="0" distB="0" distL="0" distR="0">
            <wp:extent cx="123825" cy="381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23825" cy="381000"/>
                    </a:xfrm>
                    <a:prstGeom prst="rect">
                      <a:avLst/>
                    </a:prstGeom>
                    <a:noFill/>
                    <a:ln>
                      <a:noFill/>
                    </a:ln>
                  </pic:spPr>
                </pic:pic>
              </a:graphicData>
            </a:graphic>
          </wp:inline>
        </w:drawing>
      </w:r>
      <w:r w:rsidRPr="007C52C1">
        <w:rPr>
          <w:rFonts w:ascii="Times New Roman" w:hAnsi="Times New Roman" w:cs="Times New Roman"/>
          <w:sz w:val="24"/>
          <w:szCs w:val="24"/>
          <w:lang w:eastAsia="ru-RU"/>
        </w:rPr>
        <w:t xml:space="preserve">                                                                              </w:t>
      </w:r>
    </w:p>
    <w:p w:rsidR="00062AEB" w:rsidRPr="007C52C1" w:rsidRDefault="00062AEB" w:rsidP="00062AEB">
      <w:pPr>
        <w:widowControl w:val="0"/>
        <w:tabs>
          <w:tab w:val="left" w:pos="0"/>
        </w:tabs>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нет </w:t>
      </w:r>
    </w:p>
    <w:tbl>
      <w:tblPr>
        <w:tblpPr w:leftFromText="180" w:rightFromText="180" w:vertAnchor="text" w:horzAnchor="page" w:tblpX="5798"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4"/>
      </w:tblGrid>
      <w:tr w:rsidR="00062AEB" w:rsidRPr="007C52C1" w:rsidTr="00062AEB">
        <w:trPr>
          <w:trHeight w:val="844"/>
        </w:trPr>
        <w:tc>
          <w:tcPr>
            <w:tcW w:w="3704" w:type="dxa"/>
          </w:tcPr>
          <w:p w:rsidR="00062AEB" w:rsidRPr="007C52C1" w:rsidRDefault="00062AEB" w:rsidP="00062AEB">
            <w:pPr>
              <w:widowControl w:val="0"/>
              <w:autoSpaceDE w:val="0"/>
              <w:autoSpaceDN w:val="0"/>
              <w:adjustRightInd w:val="0"/>
              <w:spacing w:after="0" w:line="240" w:lineRule="auto"/>
              <w:ind w:left="180"/>
              <w:jc w:val="center"/>
              <w:rPr>
                <w:rFonts w:ascii="Times New Roman" w:hAnsi="Times New Roman" w:cs="Times New Roman"/>
                <w:sz w:val="24"/>
                <w:szCs w:val="24"/>
              </w:rPr>
            </w:pPr>
            <w:r w:rsidRPr="007C52C1">
              <w:rPr>
                <w:rFonts w:ascii="Times New Roman" w:hAnsi="Times New Roman" w:cs="Times New Roman"/>
                <w:sz w:val="24"/>
                <w:szCs w:val="24"/>
              </w:rPr>
              <w:t>Принятие решения о предоставлении муниципальной услуги</w:t>
            </w:r>
          </w:p>
          <w:p w:rsidR="00062AEB" w:rsidRPr="007C52C1" w:rsidRDefault="00062AEB" w:rsidP="00062AEB">
            <w:pPr>
              <w:widowControl w:val="0"/>
              <w:autoSpaceDE w:val="0"/>
              <w:autoSpaceDN w:val="0"/>
              <w:adjustRightInd w:val="0"/>
              <w:spacing w:after="0" w:line="240" w:lineRule="auto"/>
              <w:ind w:left="180"/>
              <w:jc w:val="center"/>
              <w:rPr>
                <w:rFonts w:ascii="Times New Roman" w:hAnsi="Times New Roman" w:cs="Times New Roman"/>
                <w:sz w:val="24"/>
                <w:szCs w:val="24"/>
              </w:rPr>
            </w:pPr>
          </w:p>
        </w:tc>
      </w:tr>
    </w:tbl>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92"/>
        <w:gridCol w:w="1695"/>
      </w:tblGrid>
      <w:tr w:rsidR="00062AEB" w:rsidRPr="007C52C1" w:rsidTr="00062AEB">
        <w:trPr>
          <w:gridAfter w:val="1"/>
          <w:wAfter w:w="4395" w:type="dxa"/>
          <w:trHeight w:val="1248"/>
        </w:trPr>
        <w:tc>
          <w:tcPr>
            <w:tcW w:w="3508" w:type="dxa"/>
            <w:vAlign w:val="center"/>
          </w:tcPr>
          <w:p w:rsidR="00062AEB" w:rsidRPr="007C52C1" w:rsidRDefault="00062AEB" w:rsidP="00062AEB">
            <w:pPr>
              <w:widowControl w:val="0"/>
              <w:tabs>
                <w:tab w:val="left" w:pos="0"/>
              </w:tabs>
              <w:autoSpaceDE w:val="0"/>
              <w:autoSpaceDN w:val="0"/>
              <w:adjustRightInd w:val="0"/>
              <w:spacing w:after="0" w:line="240" w:lineRule="auto"/>
              <w:jc w:val="center"/>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Отказ в предоставлении муниципальной услуги </w:t>
            </w:r>
          </w:p>
        </w:tc>
      </w:tr>
      <w:tr w:rsidR="00062AEB" w:rsidRPr="007C52C1" w:rsidTr="00062AEB">
        <w:trPr>
          <w:trHeight w:val="924"/>
        </w:trPr>
        <w:tc>
          <w:tcPr>
            <w:tcW w:w="3686" w:type="dxa"/>
            <w:gridSpan w:val="2"/>
            <w:vAlign w:val="center"/>
          </w:tcPr>
          <w:p w:rsidR="00062AEB" w:rsidRPr="007C52C1" w:rsidRDefault="00062AEB" w:rsidP="00062AEB">
            <w:pPr>
              <w:widowControl w:val="0"/>
              <w:autoSpaceDE w:val="0"/>
              <w:autoSpaceDN w:val="0"/>
              <w:adjustRightInd w:val="0"/>
              <w:spacing w:after="0" w:line="240" w:lineRule="auto"/>
              <w:ind w:left="180"/>
              <w:jc w:val="center"/>
              <w:rPr>
                <w:rFonts w:ascii="Times New Roman" w:hAnsi="Times New Roman" w:cs="Times New Roman"/>
                <w:sz w:val="24"/>
                <w:szCs w:val="24"/>
              </w:rPr>
            </w:pPr>
            <w:r w:rsidRPr="007C52C1">
              <w:rPr>
                <w:rFonts w:ascii="Times New Roman" w:hAnsi="Times New Roman" w:cs="Times New Roman"/>
                <w:sz w:val="24"/>
                <w:szCs w:val="24"/>
              </w:rPr>
              <w:t>Организация выплаты пенсии за выслугу лет (доплаты к пенсии).</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p>
        </w:tc>
      </w:tr>
    </w:tbl>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062AEB" w:rsidRPr="007C52C1" w:rsidRDefault="00062AEB" w:rsidP="00062AEB">
      <w:pPr>
        <w:widowControl w:val="0"/>
        <w:autoSpaceDE w:val="0"/>
        <w:autoSpaceDN w:val="0"/>
        <w:adjustRightInd w:val="0"/>
        <w:spacing w:after="0" w:line="240" w:lineRule="auto"/>
        <w:jc w:val="center"/>
        <w:rPr>
          <w:rFonts w:ascii="Times New Roman" w:hAnsi="Times New Roman" w:cs="Times New Roman"/>
          <w:sz w:val="24"/>
          <w:szCs w:val="24"/>
          <w:lang w:eastAsia="ru-RU"/>
        </w:rPr>
      </w:pPr>
    </w:p>
    <w:p w:rsidR="00062AEB" w:rsidRPr="007C52C1" w:rsidRDefault="00062AEB" w:rsidP="00062AEB">
      <w:pPr>
        <w:widowControl w:val="0"/>
        <w:autoSpaceDE w:val="0"/>
        <w:autoSpaceDN w:val="0"/>
        <w:adjustRightInd w:val="0"/>
        <w:spacing w:after="0" w:line="240" w:lineRule="auto"/>
        <w:rPr>
          <w:rFonts w:ascii="Times New Roman" w:hAnsi="Times New Roman" w:cs="Times New Roman"/>
          <w:sz w:val="24"/>
          <w:szCs w:val="24"/>
          <w:lang w:eastAsia="ru-RU"/>
        </w:rPr>
      </w:pPr>
      <w:r w:rsidRPr="007C52C1">
        <w:rPr>
          <w:rFonts w:ascii="Times New Roman" w:hAnsi="Times New Roman" w:cs="Times New Roman"/>
          <w:sz w:val="24"/>
          <w:szCs w:val="24"/>
          <w:lang w:eastAsia="ru-RU"/>
        </w:rPr>
        <w:t xml:space="preserve">                          </w:t>
      </w:r>
    </w:p>
    <w:p w:rsidR="00AD5E78" w:rsidRDefault="00AD5E78"/>
    <w:sectPr w:rsidR="00AD5E78" w:rsidSect="00062AEB">
      <w:headerReference w:type="default" r:id="rId30"/>
      <w:pgSz w:w="12240" w:h="15840"/>
      <w:pgMar w:top="1134" w:right="1134" w:bottom="1134" w:left="153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56E" w:rsidRDefault="0064756E">
      <w:pPr>
        <w:spacing w:after="0" w:line="240" w:lineRule="auto"/>
      </w:pPr>
      <w:r>
        <w:separator/>
      </w:r>
    </w:p>
  </w:endnote>
  <w:endnote w:type="continuationSeparator" w:id="0">
    <w:p w:rsidR="0064756E" w:rsidRDefault="00647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56E" w:rsidRDefault="0064756E">
      <w:pPr>
        <w:spacing w:after="0" w:line="240" w:lineRule="auto"/>
      </w:pPr>
      <w:r>
        <w:separator/>
      </w:r>
    </w:p>
  </w:footnote>
  <w:footnote w:type="continuationSeparator" w:id="0">
    <w:p w:rsidR="0064756E" w:rsidRDefault="006475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AEB" w:rsidRDefault="00062AEB" w:rsidP="00062AEB">
    <w:pPr>
      <w:pStyle w:val="a4"/>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6549E">
      <w:rPr>
        <w:rStyle w:val="a8"/>
        <w:noProof/>
      </w:rPr>
      <w:t>7</w:t>
    </w:r>
    <w:r>
      <w:rPr>
        <w:rStyle w:val="a8"/>
      </w:rPr>
      <w:fldChar w:fldCharType="end"/>
    </w:r>
  </w:p>
  <w:p w:rsidR="00062AEB" w:rsidRDefault="00062AE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AEB" w:rsidRDefault="00062AEB" w:rsidP="00062AEB">
    <w:pPr>
      <w:pStyle w:val="a4"/>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35</w:t>
    </w:r>
    <w:r>
      <w:rPr>
        <w:rStyle w:val="a8"/>
      </w:rPr>
      <w:fldChar w:fldCharType="end"/>
    </w:r>
  </w:p>
  <w:p w:rsidR="00062AEB" w:rsidRDefault="00062AEB" w:rsidP="00062AEB">
    <w:pPr>
      <w:pStyle w:val="a4"/>
      <w:ind w:firstLine="709"/>
      <w:jc w:val="center"/>
    </w:pPr>
  </w:p>
  <w:p w:rsidR="00062AEB" w:rsidRDefault="00062AE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146C23"/>
    <w:multiLevelType w:val="hybridMultilevel"/>
    <w:tmpl w:val="763AEF8A"/>
    <w:lvl w:ilvl="0" w:tplc="BC348D34">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485409B6"/>
    <w:multiLevelType w:val="multilevel"/>
    <w:tmpl w:val="3CC6FA1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AEB"/>
    <w:rsid w:val="00062AEB"/>
    <w:rsid w:val="0006549E"/>
    <w:rsid w:val="0039331C"/>
    <w:rsid w:val="0064756E"/>
    <w:rsid w:val="00691856"/>
    <w:rsid w:val="00695F7B"/>
    <w:rsid w:val="00776422"/>
    <w:rsid w:val="00AD5E78"/>
    <w:rsid w:val="00B02A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916B20-B57E-47C3-AD82-21A1D9EFF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AEB"/>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62AEB"/>
    <w:rPr>
      <w:b/>
      <w:bCs/>
    </w:rPr>
  </w:style>
  <w:style w:type="paragraph" w:customStyle="1" w:styleId="ConsPlusNormal">
    <w:name w:val="ConsPlusNormal"/>
    <w:uiPriority w:val="99"/>
    <w:rsid w:val="00062AE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header"/>
    <w:basedOn w:val="a"/>
    <w:link w:val="a5"/>
    <w:uiPriority w:val="99"/>
    <w:rsid w:val="00062AEB"/>
    <w:pPr>
      <w:widowControl w:val="0"/>
      <w:tabs>
        <w:tab w:val="center" w:pos="4677"/>
        <w:tab w:val="right" w:pos="9355"/>
      </w:tabs>
      <w:autoSpaceDE w:val="0"/>
      <w:autoSpaceDN w:val="0"/>
      <w:adjustRightInd w:val="0"/>
      <w:spacing w:after="0" w:line="240" w:lineRule="auto"/>
    </w:pPr>
    <w:rPr>
      <w:sz w:val="20"/>
      <w:szCs w:val="20"/>
      <w:lang w:eastAsia="ru-RU"/>
    </w:rPr>
  </w:style>
  <w:style w:type="character" w:customStyle="1" w:styleId="a5">
    <w:name w:val="Верхний колонтитул Знак"/>
    <w:basedOn w:val="a0"/>
    <w:link w:val="a4"/>
    <w:uiPriority w:val="99"/>
    <w:rsid w:val="00062AEB"/>
    <w:rPr>
      <w:rFonts w:ascii="Calibri" w:eastAsia="Calibri" w:hAnsi="Calibri" w:cs="Calibri"/>
      <w:sz w:val="20"/>
      <w:szCs w:val="20"/>
      <w:lang w:eastAsia="ru-RU"/>
    </w:rPr>
  </w:style>
  <w:style w:type="paragraph" w:styleId="a6">
    <w:name w:val="No Spacing"/>
    <w:qFormat/>
    <w:rsid w:val="00062AEB"/>
    <w:pPr>
      <w:widowControl w:val="0"/>
      <w:suppressAutoHyphens/>
      <w:autoSpaceDE w:val="0"/>
      <w:spacing w:after="0" w:line="240" w:lineRule="auto"/>
    </w:pPr>
    <w:rPr>
      <w:rFonts w:ascii="Times New Roman" w:eastAsia="Times New Roman" w:hAnsi="Times New Roman" w:cs="Times New Roman"/>
      <w:kern w:val="1"/>
      <w:sz w:val="20"/>
      <w:szCs w:val="20"/>
      <w:lang w:eastAsia="ar-SA"/>
    </w:rPr>
  </w:style>
  <w:style w:type="character" w:styleId="a7">
    <w:name w:val="Hyperlink"/>
    <w:basedOn w:val="a0"/>
    <w:uiPriority w:val="99"/>
    <w:rsid w:val="00062AEB"/>
    <w:rPr>
      <w:color w:val="0000FF"/>
      <w:u w:val="single"/>
    </w:rPr>
  </w:style>
  <w:style w:type="character" w:styleId="a8">
    <w:name w:val="page number"/>
    <w:basedOn w:val="a0"/>
    <w:uiPriority w:val="99"/>
    <w:rsid w:val="00062AEB"/>
  </w:style>
  <w:style w:type="paragraph" w:customStyle="1" w:styleId="a9">
    <w:name w:val="Базовый"/>
    <w:uiPriority w:val="99"/>
    <w:rsid w:val="00062AEB"/>
    <w:pPr>
      <w:tabs>
        <w:tab w:val="left" w:pos="709"/>
      </w:tabs>
      <w:suppressAutoHyphens/>
      <w:spacing w:line="276" w:lineRule="atLeast"/>
    </w:pPr>
    <w:rPr>
      <w:rFonts w:ascii="Calibri" w:eastAsia="Calibri" w:hAnsi="Calibri" w:cs="Calibri"/>
      <w:color w:val="00000A"/>
      <w:lang w:eastAsia="ru-RU"/>
    </w:rPr>
  </w:style>
  <w:style w:type="paragraph" w:customStyle="1" w:styleId="1">
    <w:name w:val="Абзац списка1"/>
    <w:uiPriority w:val="99"/>
    <w:rsid w:val="00062AEB"/>
    <w:pPr>
      <w:widowControl w:val="0"/>
      <w:suppressAutoHyphens/>
      <w:spacing w:after="0" w:line="100" w:lineRule="atLeast"/>
      <w:ind w:left="720"/>
    </w:pPr>
    <w:rPr>
      <w:rFonts w:ascii="Calibri" w:eastAsia="Calibri" w:hAnsi="Calibri" w:cs="Calibri"/>
      <w:kern w:val="1"/>
      <w:sz w:val="24"/>
      <w:szCs w:val="24"/>
      <w:lang w:eastAsia="ar-SA"/>
    </w:rPr>
  </w:style>
  <w:style w:type="paragraph" w:styleId="aa">
    <w:name w:val="Balloon Text"/>
    <w:basedOn w:val="a"/>
    <w:link w:val="ab"/>
    <w:uiPriority w:val="99"/>
    <w:semiHidden/>
    <w:unhideWhenUsed/>
    <w:rsid w:val="00062AEB"/>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062AEB"/>
    <w:rPr>
      <w:rFonts w:ascii="Tahoma" w:eastAsia="Calibri" w:hAnsi="Tahoma" w:cs="Tahoma"/>
      <w:sz w:val="16"/>
      <w:szCs w:val="16"/>
    </w:rPr>
  </w:style>
  <w:style w:type="paragraph" w:styleId="ac">
    <w:name w:val="Normal (Web)"/>
    <w:basedOn w:val="a"/>
    <w:unhideWhenUsed/>
    <w:rsid w:val="00062AEB"/>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inovo.rkursk.ru" TargetMode="External"/><Relationship Id="rId13" Type="http://schemas.openxmlformats.org/officeDocument/2006/relationships/hyperlink" Target="consultantplus://offline/ref=04B2FE57311483C1FC14F950A470332D7D18251BD4E517F9F76C739868A6926DF3024F9FB4CEDC16S9l6N" TargetMode="External"/><Relationship Id="rId18" Type="http://schemas.openxmlformats.org/officeDocument/2006/relationships/hyperlink" Target="consultantplus://offline/ref=04B2FE57311483C1FC14F950A470332D7D18251BD4E517F9F76C739868A6926DF3024F9FB4CEDD12S9l8N" TargetMode="External"/><Relationship Id="rId26" Type="http://schemas.openxmlformats.org/officeDocument/2006/relationships/hyperlink" Target="../../../Temp/&#1054;&#1048;&#1042;%20%20&#1080;&#1079;&#1084;&#1077;&#1085;&#1077;&#1080;&#1103;%20&#1074;%20&#1088;&#1077;&#1075;&#1083;&#1072;&#1084;&#1077;&#1085;&#1090;%20479-&#1060;&#1047;.doc" TargetMode="External"/><Relationship Id="rId3" Type="http://schemas.openxmlformats.org/officeDocument/2006/relationships/settings" Target="settings.xml"/><Relationship Id="rId21" Type="http://schemas.openxmlformats.org/officeDocument/2006/relationships/hyperlink" Target="consultantplus://offline/ref=04B2FE57311483C1FC14F950A470332D7D18251BD4E517F9F76C739868A6926DF3024F9FB4CEDF1BS9l8N" TargetMode="External"/><Relationship Id="rId7" Type="http://schemas.openxmlformats.org/officeDocument/2006/relationships/image" Target="media/image1.png"/><Relationship Id="rId12" Type="http://schemas.openxmlformats.org/officeDocument/2006/relationships/hyperlink" Target="consultantplus://offline/ref=04B2FE57311483C1FC14F950A470332D7D18251BD4E517F9F76C739868A6926DF3024F9FB4CFD916S9l8N" TargetMode="External"/><Relationship Id="rId17" Type="http://schemas.openxmlformats.org/officeDocument/2006/relationships/hyperlink" Target="consultantplus://offline/ref=04B2FE57311483C1FC14F950A470332D7D18251BD4E517F9F76C739868A6926DF3024F98B3SClDN" TargetMode="External"/><Relationship Id="rId25" Type="http://schemas.openxmlformats.org/officeDocument/2006/relationships/hyperlink" Target="consultantplus://offline/ref=0183729D51AA06F1505A8F10E9BC35F64E8BEBFC0BD8A1CC2F0A7158740840C8BF2BDC8F8974c5I" TargetMode="External"/><Relationship Id="rId2" Type="http://schemas.openxmlformats.org/officeDocument/2006/relationships/styles" Target="styles.xml"/><Relationship Id="rId16" Type="http://schemas.openxmlformats.org/officeDocument/2006/relationships/hyperlink" Target="consultantplus://offline/ref=04B2FE57311483C1FC14F950A470332D7D18251BD4E517F9F76C739868A6926DF3024F9FB4CFDA14S9l0N" TargetMode="External"/><Relationship Id="rId20" Type="http://schemas.openxmlformats.org/officeDocument/2006/relationships/hyperlink" Target="consultantplus://offline/ref=04B2FE57311483C1FC14F950A470332D7D18251BD4E517F9F76C739868A6926DF3024F98B3SClAN"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B2FE57311483C1FC14F950A470332D7D18251BD4E517F9F76C739868A6926DF3024F9FB4CFDA12S9l8N" TargetMode="External"/><Relationship Id="rId24" Type="http://schemas.openxmlformats.org/officeDocument/2006/relationships/hyperlink" Target="consultantplus://offline/ref=A5B9C8880C626A0824A682864869760DBC3ED31007D1324A062572023AB8LC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04B2FE57311483C1FC14F950A470332D7D18251BD4E517F9F76C739868A6926DF3024F9FB4CEDC15S9l2N" TargetMode="External"/><Relationship Id="rId23" Type="http://schemas.openxmlformats.org/officeDocument/2006/relationships/hyperlink" Target="consultantplus://offline/ref=1BFDAD49D407E9D306FE11C7CC69B924870ADD548527021586FDADCCC0525CA2279BBE4D1F8F92254FF15FGDO3J" TargetMode="External"/><Relationship Id="rId28" Type="http://schemas.openxmlformats.org/officeDocument/2006/relationships/header" Target="header1.xml"/><Relationship Id="rId10" Type="http://schemas.openxmlformats.org/officeDocument/2006/relationships/hyperlink" Target="consultantplus://offline/ref=1E4B1667937444D9C9D0EDA0BEDCC0C7E8064701CB810CD5B0D12348EC30F30E417AA866DC02868D5D4357f9Z7I" TargetMode="External"/><Relationship Id="rId19" Type="http://schemas.openxmlformats.org/officeDocument/2006/relationships/hyperlink" Target="consultantplus://offline/ref=04B2FE57311483C1FC14F950A470332D7D18251BD4E517F9F76C739868A6926DF3024F9FB4CEDD11S9l3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sinovka-adm@yandex.ru" TargetMode="External"/><Relationship Id="rId14" Type="http://schemas.openxmlformats.org/officeDocument/2006/relationships/hyperlink" Target="consultantplus://offline/ref=04B2FE57311483C1FC14F950A470332D7D18251BD4E517F9F76C739868A6926DF3024F9FB4CEDC15S9l1N" TargetMode="External"/><Relationship Id="rId22" Type="http://schemas.openxmlformats.org/officeDocument/2006/relationships/hyperlink" Target="consultantplus://offline/ref=04B2FE57311483C1FC14F950A470332D7D18251BD4E517F9F76C739868A6926DF3024F9FB4CEDF1AS9l1N" TargetMode="External"/><Relationship Id="rId27" Type="http://schemas.openxmlformats.org/officeDocument/2006/relationships/hyperlink" Target="consultantplus://offline/ref=C496BA7CA1F486B243A3BC217C4F7BA4B8973B8AF09EE82FF17EE47421D7692D2AF395E972E69726627BBBn9v7E"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9494</Words>
  <Characters>54122</Characters>
  <Application>Microsoft Office Word</Application>
  <DocSecurity>0</DocSecurity>
  <Lines>451</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63490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2018-04-24T12:56:00Z</dcterms:created>
  <dcterms:modified xsi:type="dcterms:W3CDTF">2018-05-07T06:15:00Z</dcterms:modified>
</cp:coreProperties>
</file>